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Haldimand County Logo"/>
        <w:tblDescription w:val="Yellow sun with two green wavy lines and two blue wavy lines symbolising land and water.  Below the lines it reads Haldimand County in black lettering."/>
      </w:tblPr>
      <w:tblGrid>
        <w:gridCol w:w="2605"/>
        <w:gridCol w:w="6745"/>
      </w:tblGrid>
      <w:tr w:rsidR="008717E2" w14:paraId="73ABDA2D" w14:textId="77777777" w:rsidTr="008717E2">
        <w:trPr>
          <w:trHeight w:val="1502"/>
        </w:trPr>
        <w:tc>
          <w:tcPr>
            <w:tcW w:w="2605" w:type="dxa"/>
          </w:tcPr>
          <w:p w14:paraId="6B10FA58" w14:textId="77777777" w:rsidR="008717E2" w:rsidRDefault="008717E2" w:rsidP="008717E2">
            <w:pPr>
              <w:pStyle w:val="Heading1"/>
              <w:outlineLvl w:val="0"/>
              <w:rPr>
                <w:rFonts w:ascii="Arial" w:hAnsi="Arial" w:cs="Arial"/>
                <w:b/>
                <w:color w:val="000000" w:themeColor="text1"/>
                <w:sz w:val="36"/>
                <w:szCs w:val="36"/>
              </w:rPr>
            </w:pPr>
            <w:r>
              <w:rPr>
                <w:rFonts w:ascii="Arial" w:hAnsi="Arial" w:cs="Arial"/>
                <w:b/>
                <w:noProof/>
                <w:color w:val="000000" w:themeColor="text1"/>
                <w:sz w:val="36"/>
                <w:szCs w:val="36"/>
                <w:lang w:eastAsia="en-US"/>
              </w:rPr>
              <w:drawing>
                <wp:inline distT="0" distB="0" distL="0" distR="0" wp14:anchorId="22723273" wp14:editId="5256FFFB">
                  <wp:extent cx="1137735" cy="577970"/>
                  <wp:effectExtent l="0" t="0" r="5715" b="0"/>
                  <wp:docPr id="1" name="Picture 1" descr="Haldimand Coun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ldimand County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63" cy="604197"/>
                          </a:xfrm>
                          <a:prstGeom prst="rect">
                            <a:avLst/>
                          </a:prstGeom>
                        </pic:spPr>
                      </pic:pic>
                    </a:graphicData>
                  </a:graphic>
                </wp:inline>
              </w:drawing>
            </w:r>
          </w:p>
        </w:tc>
        <w:tc>
          <w:tcPr>
            <w:tcW w:w="6745" w:type="dxa"/>
          </w:tcPr>
          <w:p w14:paraId="0560F536" w14:textId="6B2563AC" w:rsidR="008717E2" w:rsidRDefault="008717E2" w:rsidP="004C2AA1">
            <w:pPr>
              <w:pStyle w:val="Heading1"/>
              <w:jc w:val="right"/>
              <w:outlineLvl w:val="0"/>
              <w:rPr>
                <w:rFonts w:ascii="Arial" w:hAnsi="Arial" w:cs="Arial"/>
                <w:b/>
                <w:color w:val="000000" w:themeColor="text1"/>
                <w:sz w:val="36"/>
                <w:szCs w:val="36"/>
              </w:rPr>
            </w:pPr>
            <w:r w:rsidRPr="00330314">
              <w:rPr>
                <w:rFonts w:ascii="Arial" w:hAnsi="Arial" w:cs="Arial"/>
                <w:b/>
                <w:color w:val="000000" w:themeColor="text1"/>
                <w:sz w:val="36"/>
                <w:szCs w:val="36"/>
              </w:rPr>
              <w:t>Accessibility Advisory Committee</w:t>
            </w:r>
            <w:r>
              <w:rPr>
                <w:rFonts w:ascii="Arial" w:hAnsi="Arial" w:cs="Arial"/>
                <w:b/>
                <w:color w:val="000000" w:themeColor="text1"/>
                <w:sz w:val="36"/>
                <w:szCs w:val="36"/>
              </w:rPr>
              <w:t xml:space="preserve"> </w:t>
            </w:r>
            <w:r w:rsidR="007C2A95">
              <w:rPr>
                <w:rFonts w:ascii="Arial" w:hAnsi="Arial" w:cs="Arial"/>
                <w:b/>
                <w:color w:val="000000" w:themeColor="text1"/>
                <w:sz w:val="36"/>
                <w:szCs w:val="36"/>
              </w:rPr>
              <w:t>Minutes</w:t>
            </w:r>
          </w:p>
        </w:tc>
      </w:tr>
    </w:tbl>
    <w:p w14:paraId="22DDEE14" w14:textId="08F6ED56" w:rsidR="00361F43" w:rsidRPr="008D56B3" w:rsidRDefault="008F04F9" w:rsidP="001A0A90">
      <w:pPr>
        <w:tabs>
          <w:tab w:val="left" w:pos="720"/>
          <w:tab w:val="left" w:pos="1440"/>
          <w:tab w:val="left" w:pos="2160"/>
          <w:tab w:val="left" w:pos="2880"/>
          <w:tab w:val="left" w:pos="3600"/>
          <w:tab w:val="left" w:pos="4320"/>
          <w:tab w:val="left" w:pos="7277"/>
        </w:tabs>
        <w:spacing w:before="360"/>
        <w:rPr>
          <w:rFonts w:ascii="Arial" w:hAnsi="Arial" w:cs="Arial"/>
          <w:sz w:val="22"/>
          <w:szCs w:val="22"/>
        </w:rPr>
      </w:pPr>
      <w:r w:rsidRPr="008D56B3">
        <w:rPr>
          <w:rFonts w:ascii="Arial" w:hAnsi="Arial" w:cs="Arial"/>
          <w:sz w:val="22"/>
          <w:szCs w:val="22"/>
        </w:rPr>
        <w:t>D</w:t>
      </w:r>
      <w:r w:rsidR="00D50F36" w:rsidRPr="008D56B3">
        <w:rPr>
          <w:rFonts w:ascii="Arial" w:hAnsi="Arial" w:cs="Arial"/>
          <w:sz w:val="22"/>
          <w:szCs w:val="22"/>
        </w:rPr>
        <w:t>ate</w:t>
      </w:r>
      <w:r w:rsidRPr="008D56B3">
        <w:rPr>
          <w:rFonts w:ascii="Arial" w:hAnsi="Arial" w:cs="Arial"/>
          <w:sz w:val="22"/>
          <w:szCs w:val="22"/>
        </w:rPr>
        <w:t>:</w:t>
      </w:r>
      <w:r w:rsidRPr="008D56B3">
        <w:rPr>
          <w:rFonts w:ascii="Arial" w:hAnsi="Arial" w:cs="Arial"/>
          <w:sz w:val="22"/>
          <w:szCs w:val="22"/>
        </w:rPr>
        <w:tab/>
      </w:r>
      <w:r w:rsidR="009B22B1" w:rsidRPr="008D56B3">
        <w:rPr>
          <w:rFonts w:ascii="Arial" w:hAnsi="Arial" w:cs="Arial"/>
          <w:sz w:val="22"/>
          <w:szCs w:val="22"/>
        </w:rPr>
        <w:tab/>
      </w:r>
      <w:r w:rsidR="003009E8" w:rsidRPr="008D56B3">
        <w:rPr>
          <w:rFonts w:ascii="Arial" w:hAnsi="Arial" w:cs="Arial"/>
          <w:sz w:val="22"/>
          <w:szCs w:val="22"/>
        </w:rPr>
        <w:t>Wednesday</w:t>
      </w:r>
      <w:r w:rsidR="000573A2" w:rsidRPr="008D56B3">
        <w:rPr>
          <w:rFonts w:ascii="Arial" w:hAnsi="Arial" w:cs="Arial"/>
          <w:sz w:val="22"/>
          <w:szCs w:val="22"/>
        </w:rPr>
        <w:t>,</w:t>
      </w:r>
      <w:r w:rsidR="003009E8" w:rsidRPr="008D56B3">
        <w:rPr>
          <w:rFonts w:ascii="Arial" w:hAnsi="Arial" w:cs="Arial"/>
          <w:sz w:val="22"/>
          <w:szCs w:val="22"/>
        </w:rPr>
        <w:t xml:space="preserve"> </w:t>
      </w:r>
      <w:r w:rsidR="0019226A">
        <w:rPr>
          <w:rFonts w:ascii="Arial" w:hAnsi="Arial" w:cs="Arial"/>
          <w:sz w:val="22"/>
          <w:szCs w:val="22"/>
        </w:rPr>
        <w:t>April 26</w:t>
      </w:r>
      <w:r w:rsidR="003009E8" w:rsidRPr="008D56B3">
        <w:rPr>
          <w:rFonts w:ascii="Arial" w:hAnsi="Arial" w:cs="Arial"/>
          <w:sz w:val="22"/>
          <w:szCs w:val="22"/>
        </w:rPr>
        <w:t>,</w:t>
      </w:r>
      <w:r w:rsidR="004D57F5" w:rsidRPr="008D56B3">
        <w:rPr>
          <w:rFonts w:ascii="Arial" w:hAnsi="Arial" w:cs="Arial"/>
          <w:sz w:val="22"/>
          <w:szCs w:val="22"/>
        </w:rPr>
        <w:t xml:space="preserve"> 202</w:t>
      </w:r>
      <w:r w:rsidR="0052144D" w:rsidRPr="008D56B3">
        <w:rPr>
          <w:rFonts w:ascii="Arial" w:hAnsi="Arial" w:cs="Arial"/>
          <w:sz w:val="22"/>
          <w:szCs w:val="22"/>
        </w:rPr>
        <w:t>3</w:t>
      </w:r>
    </w:p>
    <w:p w14:paraId="37034750" w14:textId="77777777" w:rsidR="00361F43" w:rsidRPr="008D56B3" w:rsidRDefault="008F04F9" w:rsidP="00C928D4">
      <w:pPr>
        <w:rPr>
          <w:rFonts w:ascii="Arial" w:hAnsi="Arial" w:cs="Arial"/>
          <w:sz w:val="22"/>
          <w:szCs w:val="22"/>
        </w:rPr>
      </w:pPr>
      <w:r w:rsidRPr="008D56B3">
        <w:rPr>
          <w:rFonts w:ascii="Arial" w:hAnsi="Arial" w:cs="Arial"/>
          <w:sz w:val="22"/>
          <w:szCs w:val="22"/>
        </w:rPr>
        <w:t>T</w:t>
      </w:r>
      <w:r w:rsidR="00D50F36" w:rsidRPr="008D56B3">
        <w:rPr>
          <w:rFonts w:ascii="Arial" w:hAnsi="Arial" w:cs="Arial"/>
          <w:sz w:val="22"/>
          <w:szCs w:val="22"/>
        </w:rPr>
        <w:t>ime</w:t>
      </w:r>
      <w:r w:rsidRPr="008D56B3">
        <w:rPr>
          <w:rFonts w:ascii="Arial" w:hAnsi="Arial" w:cs="Arial"/>
          <w:sz w:val="22"/>
          <w:szCs w:val="22"/>
        </w:rPr>
        <w:t>:</w:t>
      </w:r>
      <w:r w:rsidRPr="008D56B3">
        <w:rPr>
          <w:rFonts w:ascii="Arial" w:hAnsi="Arial" w:cs="Arial"/>
          <w:sz w:val="22"/>
          <w:szCs w:val="22"/>
        </w:rPr>
        <w:tab/>
      </w:r>
      <w:r w:rsidR="009B22B1" w:rsidRPr="008D56B3">
        <w:rPr>
          <w:rFonts w:ascii="Arial" w:hAnsi="Arial" w:cs="Arial"/>
          <w:sz w:val="22"/>
          <w:szCs w:val="22"/>
        </w:rPr>
        <w:tab/>
      </w:r>
      <w:r w:rsidR="000573A2" w:rsidRPr="008D56B3">
        <w:rPr>
          <w:rFonts w:ascii="Arial" w:hAnsi="Arial" w:cs="Arial"/>
          <w:sz w:val="22"/>
          <w:szCs w:val="22"/>
        </w:rPr>
        <w:t>3</w:t>
      </w:r>
      <w:r w:rsidR="008A02A6" w:rsidRPr="008D56B3">
        <w:rPr>
          <w:rFonts w:ascii="Arial" w:hAnsi="Arial" w:cs="Arial"/>
          <w:sz w:val="22"/>
          <w:szCs w:val="22"/>
        </w:rPr>
        <w:t xml:space="preserve"> </w:t>
      </w:r>
      <w:r w:rsidR="00F01B2A" w:rsidRPr="008D56B3">
        <w:rPr>
          <w:rFonts w:ascii="Arial" w:hAnsi="Arial" w:cs="Arial"/>
          <w:sz w:val="22"/>
          <w:szCs w:val="22"/>
        </w:rPr>
        <w:t>p</w:t>
      </w:r>
      <w:r w:rsidR="000318F9" w:rsidRPr="008D56B3">
        <w:rPr>
          <w:rFonts w:ascii="Arial" w:hAnsi="Arial" w:cs="Arial"/>
          <w:sz w:val="22"/>
          <w:szCs w:val="22"/>
        </w:rPr>
        <w:t>.m.</w:t>
      </w:r>
    </w:p>
    <w:p w14:paraId="13D39DEF" w14:textId="7123C5DA" w:rsidR="00361F43" w:rsidRPr="008D56B3" w:rsidRDefault="009B22B1" w:rsidP="002A62CB">
      <w:pPr>
        <w:ind w:left="1440" w:hanging="1440"/>
        <w:rPr>
          <w:rFonts w:ascii="Arial" w:hAnsi="Arial" w:cs="Arial"/>
          <w:sz w:val="22"/>
          <w:szCs w:val="22"/>
        </w:rPr>
      </w:pPr>
      <w:r w:rsidRPr="008D56B3">
        <w:rPr>
          <w:rFonts w:ascii="Arial" w:hAnsi="Arial" w:cs="Arial"/>
          <w:sz w:val="22"/>
          <w:szCs w:val="22"/>
        </w:rPr>
        <w:t>L</w:t>
      </w:r>
      <w:r w:rsidR="00D50F36" w:rsidRPr="008D56B3">
        <w:rPr>
          <w:rFonts w:ascii="Arial" w:hAnsi="Arial" w:cs="Arial"/>
          <w:sz w:val="22"/>
          <w:szCs w:val="22"/>
        </w:rPr>
        <w:t>ocation</w:t>
      </w:r>
      <w:r w:rsidR="003009E8" w:rsidRPr="008D56B3">
        <w:rPr>
          <w:rFonts w:ascii="Arial" w:hAnsi="Arial" w:cs="Arial"/>
          <w:sz w:val="22"/>
          <w:szCs w:val="22"/>
        </w:rPr>
        <w:t>:</w:t>
      </w:r>
      <w:r w:rsidR="003009E8" w:rsidRPr="008D56B3">
        <w:rPr>
          <w:rFonts w:ascii="Arial" w:hAnsi="Arial" w:cs="Arial"/>
          <w:sz w:val="22"/>
          <w:szCs w:val="22"/>
        </w:rPr>
        <w:tab/>
        <w:t xml:space="preserve">Haldimand County Administration Building – </w:t>
      </w:r>
      <w:r w:rsidR="001E221A">
        <w:rPr>
          <w:rFonts w:ascii="Arial" w:hAnsi="Arial" w:cs="Arial"/>
          <w:sz w:val="22"/>
          <w:szCs w:val="22"/>
        </w:rPr>
        <w:t>Haldimand</w:t>
      </w:r>
      <w:r w:rsidR="003009E8" w:rsidRPr="008D56B3">
        <w:rPr>
          <w:rFonts w:ascii="Arial" w:hAnsi="Arial" w:cs="Arial"/>
          <w:sz w:val="22"/>
          <w:szCs w:val="22"/>
        </w:rPr>
        <w:t xml:space="preserve"> Room</w:t>
      </w:r>
    </w:p>
    <w:p w14:paraId="385E9372" w14:textId="77777777" w:rsidR="00361F43" w:rsidRPr="008D56B3" w:rsidRDefault="00361F43" w:rsidP="00361F43">
      <w:pPr>
        <w:widowControl/>
        <w:rPr>
          <w:rFonts w:ascii="Arial" w:hAnsi="Arial" w:cs="Arial"/>
          <w:sz w:val="22"/>
          <w:szCs w:val="22"/>
        </w:rPr>
      </w:pPr>
      <w:r w:rsidRPr="008D56B3">
        <w:rPr>
          <w:rFonts w:ascii="Arial" w:hAnsi="Arial" w:cs="Arial"/>
          <w:sz w:val="22"/>
          <w:szCs w:val="22"/>
        </w:rPr>
        <w:t>____________________________________________________________</w:t>
      </w:r>
    </w:p>
    <w:p w14:paraId="1F4B4A0B" w14:textId="137E9C01" w:rsidR="00237356" w:rsidRPr="008D56B3" w:rsidRDefault="00361F43" w:rsidP="00153879">
      <w:pPr>
        <w:widowControl/>
        <w:spacing w:before="240"/>
        <w:ind w:left="1440" w:hanging="1440"/>
        <w:jc w:val="both"/>
        <w:rPr>
          <w:rFonts w:ascii="Arial" w:hAnsi="Arial" w:cs="Arial"/>
          <w:sz w:val="22"/>
          <w:szCs w:val="22"/>
        </w:rPr>
      </w:pPr>
      <w:r w:rsidRPr="008D56B3">
        <w:rPr>
          <w:rFonts w:ascii="Arial" w:hAnsi="Arial" w:cs="Arial"/>
          <w:sz w:val="22"/>
          <w:szCs w:val="22"/>
        </w:rPr>
        <w:t>Members</w:t>
      </w:r>
      <w:r w:rsidR="00153879" w:rsidRPr="008D56B3">
        <w:rPr>
          <w:rFonts w:ascii="Arial" w:hAnsi="Arial" w:cs="Arial"/>
          <w:sz w:val="22"/>
          <w:szCs w:val="22"/>
        </w:rPr>
        <w:t>:</w:t>
      </w:r>
      <w:r w:rsidR="00153879" w:rsidRPr="008D56B3">
        <w:rPr>
          <w:rFonts w:ascii="Arial" w:hAnsi="Arial" w:cs="Arial"/>
          <w:sz w:val="22"/>
          <w:szCs w:val="22"/>
        </w:rPr>
        <w:tab/>
      </w:r>
      <w:r w:rsidR="00702491">
        <w:rPr>
          <w:rFonts w:ascii="Arial" w:hAnsi="Arial" w:cs="Arial"/>
          <w:sz w:val="22"/>
          <w:szCs w:val="22"/>
        </w:rPr>
        <w:t>John Pack, Andrew Po</w:t>
      </w:r>
      <w:r w:rsidR="007C2A95">
        <w:rPr>
          <w:rFonts w:ascii="Arial" w:hAnsi="Arial" w:cs="Arial"/>
          <w:sz w:val="22"/>
          <w:szCs w:val="22"/>
        </w:rPr>
        <w:t>i</w:t>
      </w:r>
      <w:r w:rsidR="00702491">
        <w:rPr>
          <w:rFonts w:ascii="Arial" w:hAnsi="Arial" w:cs="Arial"/>
          <w:sz w:val="22"/>
          <w:szCs w:val="22"/>
        </w:rPr>
        <w:t>rier, Ashley Ever</w:t>
      </w:r>
      <w:r w:rsidR="007C2A95">
        <w:rPr>
          <w:rFonts w:ascii="Arial" w:hAnsi="Arial" w:cs="Arial"/>
          <w:sz w:val="22"/>
          <w:szCs w:val="22"/>
        </w:rPr>
        <w:t>e</w:t>
      </w:r>
      <w:r w:rsidR="00702491">
        <w:rPr>
          <w:rFonts w:ascii="Arial" w:hAnsi="Arial" w:cs="Arial"/>
          <w:sz w:val="22"/>
          <w:szCs w:val="22"/>
        </w:rPr>
        <w:t xml:space="preserve">ts, Frank Rao, </w:t>
      </w:r>
      <w:r w:rsidR="007C2A95">
        <w:rPr>
          <w:rFonts w:ascii="Arial" w:hAnsi="Arial" w:cs="Arial"/>
          <w:sz w:val="22"/>
          <w:szCs w:val="22"/>
        </w:rPr>
        <w:t xml:space="preserve">Councillor </w:t>
      </w:r>
      <w:r w:rsidR="00702491">
        <w:rPr>
          <w:rFonts w:ascii="Arial" w:hAnsi="Arial" w:cs="Arial"/>
          <w:sz w:val="22"/>
          <w:szCs w:val="22"/>
        </w:rPr>
        <w:t>Stewart Patterson</w:t>
      </w:r>
    </w:p>
    <w:p w14:paraId="2664425E" w14:textId="1778B7BE" w:rsidR="000573A2" w:rsidRPr="008D56B3" w:rsidRDefault="00C312C7" w:rsidP="000573A2">
      <w:pPr>
        <w:widowControl/>
        <w:spacing w:before="240"/>
        <w:ind w:left="1440" w:hanging="1440"/>
        <w:jc w:val="both"/>
        <w:rPr>
          <w:rFonts w:ascii="Arial" w:hAnsi="Arial" w:cs="Arial"/>
          <w:sz w:val="22"/>
          <w:szCs w:val="22"/>
        </w:rPr>
      </w:pPr>
      <w:r w:rsidRPr="008D56B3">
        <w:rPr>
          <w:rFonts w:ascii="Arial" w:hAnsi="Arial" w:cs="Arial"/>
          <w:sz w:val="22"/>
          <w:szCs w:val="22"/>
        </w:rPr>
        <w:t>Regrets:</w:t>
      </w:r>
      <w:r w:rsidR="00494B50">
        <w:rPr>
          <w:rFonts w:ascii="Arial" w:hAnsi="Arial" w:cs="Arial"/>
          <w:sz w:val="22"/>
          <w:szCs w:val="22"/>
        </w:rPr>
        <w:tab/>
      </w:r>
      <w:r w:rsidR="00702491">
        <w:rPr>
          <w:rFonts w:ascii="Arial" w:hAnsi="Arial" w:cs="Arial"/>
          <w:sz w:val="22"/>
          <w:szCs w:val="22"/>
        </w:rPr>
        <w:t>Janet deVos,</w:t>
      </w:r>
    </w:p>
    <w:p w14:paraId="6F52D6BA" w14:textId="77777777" w:rsidR="00242D8E" w:rsidRPr="008D56B3" w:rsidRDefault="00242D8E" w:rsidP="00DA427A">
      <w:pPr>
        <w:widowControl/>
        <w:ind w:left="1440" w:hanging="1440"/>
        <w:jc w:val="both"/>
        <w:rPr>
          <w:rFonts w:ascii="Arial" w:hAnsi="Arial" w:cs="Arial"/>
          <w:sz w:val="22"/>
          <w:szCs w:val="22"/>
        </w:rPr>
      </w:pPr>
    </w:p>
    <w:p w14:paraId="49893B03" w14:textId="5EAD9E44" w:rsidR="00134438" w:rsidRPr="008D56B3" w:rsidRDefault="008F1408" w:rsidP="003009E8">
      <w:pPr>
        <w:pStyle w:val="NoSpacing"/>
        <w:ind w:left="1440" w:hanging="1440"/>
        <w:rPr>
          <w:rFonts w:ascii="Arial" w:hAnsi="Arial" w:cs="Arial"/>
          <w:sz w:val="22"/>
          <w:szCs w:val="22"/>
        </w:rPr>
      </w:pPr>
      <w:r w:rsidRPr="008D56B3">
        <w:rPr>
          <w:rFonts w:ascii="Arial" w:hAnsi="Arial" w:cs="Arial"/>
          <w:sz w:val="22"/>
          <w:szCs w:val="22"/>
        </w:rPr>
        <w:t>Others:</w:t>
      </w:r>
      <w:r w:rsidRPr="008D56B3">
        <w:rPr>
          <w:rFonts w:ascii="Arial" w:hAnsi="Arial" w:cs="Arial"/>
          <w:sz w:val="22"/>
          <w:szCs w:val="22"/>
        </w:rPr>
        <w:tab/>
      </w:r>
      <w:r w:rsidR="00134438" w:rsidRPr="008D56B3">
        <w:rPr>
          <w:rFonts w:ascii="Arial" w:hAnsi="Arial" w:cs="Arial"/>
          <w:sz w:val="22"/>
          <w:szCs w:val="22"/>
        </w:rPr>
        <w:t>Brian Grice, Accessibility Coordinator, Customer Experience &amp; Communications</w:t>
      </w:r>
      <w:r w:rsidR="007C2A95">
        <w:rPr>
          <w:rFonts w:ascii="Arial" w:hAnsi="Arial" w:cs="Arial"/>
          <w:sz w:val="22"/>
          <w:szCs w:val="22"/>
        </w:rPr>
        <w:br/>
        <w:t>Trish Cardwell, Manager, Customer Experience &amp; Communications</w:t>
      </w:r>
      <w:r w:rsidR="007C2A95">
        <w:rPr>
          <w:rFonts w:ascii="Arial" w:hAnsi="Arial" w:cs="Arial"/>
          <w:sz w:val="22"/>
          <w:szCs w:val="22"/>
        </w:rPr>
        <w:br/>
        <w:t>Brittany Burley, Coordinator, Customer Experience &amp; Communications</w:t>
      </w:r>
      <w:r w:rsidR="006917E3">
        <w:rPr>
          <w:rFonts w:ascii="Arial" w:hAnsi="Arial" w:cs="Arial"/>
          <w:sz w:val="22"/>
          <w:szCs w:val="22"/>
        </w:rPr>
        <w:br/>
        <w:t>Kris Franklin, Manager, Engineering &amp; Capital Works</w:t>
      </w:r>
    </w:p>
    <w:p w14:paraId="5804A1D1" w14:textId="67F5EA02" w:rsidR="008F1408" w:rsidRPr="008D56B3" w:rsidRDefault="000573A2" w:rsidP="00134438">
      <w:pPr>
        <w:pStyle w:val="NoSpacing"/>
        <w:ind w:left="1440"/>
        <w:rPr>
          <w:rFonts w:ascii="Arial" w:hAnsi="Arial" w:cs="Arial"/>
          <w:sz w:val="22"/>
          <w:szCs w:val="22"/>
        </w:rPr>
      </w:pPr>
      <w:r w:rsidRPr="008D56B3">
        <w:rPr>
          <w:rFonts w:ascii="Arial" w:hAnsi="Arial" w:cs="Arial"/>
          <w:sz w:val="22"/>
          <w:szCs w:val="22"/>
        </w:rPr>
        <w:br/>
      </w:r>
    </w:p>
    <w:p w14:paraId="44C0BFB1" w14:textId="77777777" w:rsidR="00361F43" w:rsidRPr="008D56B3" w:rsidRDefault="00361F43" w:rsidP="00361F43">
      <w:pPr>
        <w:widowControl/>
        <w:rPr>
          <w:rFonts w:ascii="Arial" w:hAnsi="Arial" w:cs="Arial"/>
          <w:sz w:val="22"/>
          <w:szCs w:val="22"/>
        </w:rPr>
      </w:pPr>
      <w:r w:rsidRPr="008D56B3">
        <w:rPr>
          <w:rFonts w:ascii="Arial" w:hAnsi="Arial" w:cs="Arial"/>
          <w:sz w:val="22"/>
          <w:szCs w:val="22"/>
        </w:rPr>
        <w:t>____________________________________________________________</w:t>
      </w:r>
    </w:p>
    <w:p w14:paraId="3186D14D" w14:textId="77777777" w:rsidR="0017320D" w:rsidRPr="008D56B3" w:rsidRDefault="0017320D" w:rsidP="00361F43">
      <w:pPr>
        <w:widowControl/>
        <w:rPr>
          <w:rFonts w:ascii="Arial" w:hAnsi="Arial" w:cs="Arial"/>
          <w:sz w:val="22"/>
          <w:szCs w:val="22"/>
        </w:rPr>
        <w:sectPr w:rsidR="0017320D" w:rsidRPr="008D56B3" w:rsidSect="00BC17B9">
          <w:headerReference w:type="default" r:id="rId9"/>
          <w:footerReference w:type="default" r:id="rId10"/>
          <w:footerReference w:type="first" r:id="rId11"/>
          <w:pgSz w:w="12240" w:h="15840" w:code="1"/>
          <w:pgMar w:top="1008" w:right="1440" w:bottom="1008" w:left="1440" w:header="706" w:footer="706" w:gutter="0"/>
          <w:cols w:space="708"/>
          <w:titlePg/>
          <w:docGrid w:linePitch="360"/>
        </w:sectPr>
      </w:pPr>
    </w:p>
    <w:p w14:paraId="410AB497" w14:textId="0D4E5D5F" w:rsidR="00625FD0" w:rsidRDefault="00625FD0" w:rsidP="00512C57">
      <w:pPr>
        <w:pStyle w:val="ListParagraph"/>
        <w:numPr>
          <w:ilvl w:val="0"/>
          <w:numId w:val="31"/>
        </w:numPr>
        <w:spacing w:before="240" w:after="240"/>
        <w:ind w:hanging="540"/>
        <w:jc w:val="both"/>
        <w:rPr>
          <w:rFonts w:ascii="Arial" w:hAnsi="Arial" w:cs="Arial"/>
        </w:rPr>
      </w:pPr>
      <w:r w:rsidRPr="008D56B3">
        <w:rPr>
          <w:rFonts w:ascii="Arial" w:hAnsi="Arial" w:cs="Arial"/>
        </w:rPr>
        <w:t xml:space="preserve">Call to </w:t>
      </w:r>
      <w:r w:rsidR="00727BA3">
        <w:rPr>
          <w:rFonts w:ascii="Arial" w:hAnsi="Arial" w:cs="Arial"/>
        </w:rPr>
        <w:t>O</w:t>
      </w:r>
      <w:r w:rsidRPr="008D56B3">
        <w:rPr>
          <w:rFonts w:ascii="Arial" w:hAnsi="Arial" w:cs="Arial"/>
        </w:rPr>
        <w:t>rder</w:t>
      </w:r>
    </w:p>
    <w:p w14:paraId="46773933" w14:textId="3F2D5FE0" w:rsidR="006917E3" w:rsidRDefault="006917E3" w:rsidP="006917E3">
      <w:pPr>
        <w:pStyle w:val="ListParagraph"/>
        <w:numPr>
          <w:ilvl w:val="1"/>
          <w:numId w:val="31"/>
        </w:numPr>
        <w:spacing w:before="240" w:after="240"/>
        <w:jc w:val="both"/>
        <w:rPr>
          <w:rFonts w:ascii="Arial" w:hAnsi="Arial" w:cs="Arial"/>
        </w:rPr>
      </w:pPr>
      <w:r>
        <w:rPr>
          <w:rFonts w:ascii="Arial" w:hAnsi="Arial" w:cs="Arial"/>
        </w:rPr>
        <w:t xml:space="preserve">The meeting was called to order at 3:02 p.m. by John Pack. </w:t>
      </w:r>
    </w:p>
    <w:p w14:paraId="4D0EC6C6" w14:textId="3B26BF2C" w:rsidR="00A11E4D" w:rsidRDefault="00A11E4D" w:rsidP="00512C57">
      <w:pPr>
        <w:pStyle w:val="ListParagraph"/>
        <w:numPr>
          <w:ilvl w:val="0"/>
          <w:numId w:val="31"/>
        </w:numPr>
        <w:spacing w:before="240" w:after="240"/>
        <w:ind w:hanging="540"/>
        <w:jc w:val="both"/>
        <w:rPr>
          <w:rFonts w:ascii="Arial" w:hAnsi="Arial" w:cs="Arial"/>
        </w:rPr>
      </w:pPr>
      <w:r w:rsidRPr="008D56B3">
        <w:rPr>
          <w:rFonts w:ascii="Arial" w:hAnsi="Arial" w:cs="Arial"/>
        </w:rPr>
        <w:t xml:space="preserve">Disclosures of Pecuniary Interest </w:t>
      </w:r>
    </w:p>
    <w:p w14:paraId="5880DFD6" w14:textId="515E9F33" w:rsidR="006917E3" w:rsidRPr="008D56B3" w:rsidRDefault="006917E3" w:rsidP="006917E3">
      <w:pPr>
        <w:pStyle w:val="ListParagraph"/>
        <w:numPr>
          <w:ilvl w:val="1"/>
          <w:numId w:val="31"/>
        </w:numPr>
        <w:spacing w:before="240" w:after="240"/>
        <w:jc w:val="both"/>
        <w:rPr>
          <w:rFonts w:ascii="Arial" w:hAnsi="Arial" w:cs="Arial"/>
        </w:rPr>
      </w:pPr>
      <w:r>
        <w:rPr>
          <w:rFonts w:ascii="Arial" w:hAnsi="Arial" w:cs="Arial"/>
        </w:rPr>
        <w:t>None</w:t>
      </w:r>
    </w:p>
    <w:p w14:paraId="64914824" w14:textId="360E5B98" w:rsidR="00971D73" w:rsidRDefault="00762A7E" w:rsidP="00512C57">
      <w:pPr>
        <w:pStyle w:val="ListParagraph"/>
        <w:numPr>
          <w:ilvl w:val="0"/>
          <w:numId w:val="31"/>
        </w:numPr>
        <w:tabs>
          <w:tab w:val="left" w:pos="720"/>
        </w:tabs>
        <w:spacing w:before="240" w:after="240"/>
        <w:ind w:hanging="540"/>
        <w:rPr>
          <w:rFonts w:ascii="Arial" w:hAnsi="Arial" w:cs="Arial"/>
        </w:rPr>
      </w:pPr>
      <w:r w:rsidRPr="008D56B3">
        <w:rPr>
          <w:rFonts w:ascii="Arial" w:hAnsi="Arial" w:cs="Arial"/>
        </w:rPr>
        <w:t xml:space="preserve">Approval of previous Accessibility Advisory Committee Meeting dated </w:t>
      </w:r>
      <w:r w:rsidR="00040F36">
        <w:rPr>
          <w:rFonts w:ascii="Arial" w:hAnsi="Arial" w:cs="Arial"/>
        </w:rPr>
        <w:t>February 15</w:t>
      </w:r>
      <w:r w:rsidR="0052144D" w:rsidRPr="008D56B3">
        <w:rPr>
          <w:rFonts w:ascii="Arial" w:hAnsi="Arial" w:cs="Arial"/>
        </w:rPr>
        <w:t>, 202</w:t>
      </w:r>
      <w:r w:rsidR="00040F36">
        <w:rPr>
          <w:rFonts w:ascii="Arial" w:hAnsi="Arial" w:cs="Arial"/>
        </w:rPr>
        <w:t>3</w:t>
      </w:r>
      <w:r w:rsidRPr="008D56B3">
        <w:rPr>
          <w:rFonts w:ascii="Arial" w:hAnsi="Arial" w:cs="Arial"/>
        </w:rPr>
        <w:t>.</w:t>
      </w:r>
    </w:p>
    <w:p w14:paraId="2429CDA3" w14:textId="37EAC03B" w:rsidR="00727BA3" w:rsidRPr="00727BA3" w:rsidRDefault="006917E3" w:rsidP="00727BA3">
      <w:pPr>
        <w:pStyle w:val="ListParagraph"/>
        <w:numPr>
          <w:ilvl w:val="1"/>
          <w:numId w:val="31"/>
        </w:numPr>
        <w:tabs>
          <w:tab w:val="left" w:pos="720"/>
        </w:tabs>
        <w:spacing w:before="240" w:after="240"/>
        <w:rPr>
          <w:rFonts w:ascii="Arial" w:hAnsi="Arial" w:cs="Arial"/>
        </w:rPr>
      </w:pPr>
      <w:r>
        <w:rPr>
          <w:rFonts w:ascii="Arial" w:hAnsi="Arial" w:cs="Arial"/>
        </w:rPr>
        <w:t>Frank</w:t>
      </w:r>
      <w:r w:rsidR="00727BA3">
        <w:rPr>
          <w:rFonts w:ascii="Arial" w:hAnsi="Arial" w:cs="Arial"/>
        </w:rPr>
        <w:t xml:space="preserve"> Rao moved to accept the AAC Meeting Minutes on February 15, 2023.</w:t>
      </w:r>
      <w:r w:rsidR="00727BA3">
        <w:rPr>
          <w:rFonts w:ascii="Arial" w:hAnsi="Arial" w:cs="Arial"/>
        </w:rPr>
        <w:br/>
        <w:t xml:space="preserve">Motion </w:t>
      </w:r>
      <w:r w:rsidRPr="00727BA3">
        <w:rPr>
          <w:rFonts w:ascii="Arial" w:hAnsi="Arial" w:cs="Arial"/>
        </w:rPr>
        <w:t>Second</w:t>
      </w:r>
      <w:r w:rsidR="00727BA3" w:rsidRPr="00727BA3">
        <w:rPr>
          <w:rFonts w:ascii="Arial" w:hAnsi="Arial" w:cs="Arial"/>
        </w:rPr>
        <w:t>ed</w:t>
      </w:r>
      <w:r w:rsidRPr="00727BA3">
        <w:rPr>
          <w:rFonts w:ascii="Arial" w:hAnsi="Arial" w:cs="Arial"/>
        </w:rPr>
        <w:t>: Andrew</w:t>
      </w:r>
      <w:r w:rsidR="00727BA3" w:rsidRPr="00727BA3">
        <w:rPr>
          <w:rFonts w:ascii="Arial" w:hAnsi="Arial" w:cs="Arial"/>
        </w:rPr>
        <w:t xml:space="preserve"> Poirier</w:t>
      </w:r>
      <w:r w:rsidR="00727BA3">
        <w:rPr>
          <w:rFonts w:ascii="Arial" w:hAnsi="Arial" w:cs="Arial"/>
        </w:rPr>
        <w:br/>
        <w:t>Carried.</w:t>
      </w:r>
    </w:p>
    <w:p w14:paraId="0F0A3995" w14:textId="1260D858" w:rsidR="006917E3" w:rsidRDefault="006917E3" w:rsidP="006917E3">
      <w:pPr>
        <w:pStyle w:val="ListParagraph"/>
        <w:numPr>
          <w:ilvl w:val="0"/>
          <w:numId w:val="31"/>
        </w:numPr>
        <w:tabs>
          <w:tab w:val="left" w:pos="360"/>
        </w:tabs>
        <w:spacing w:before="240" w:after="240"/>
        <w:ind w:hanging="540"/>
        <w:rPr>
          <w:rFonts w:ascii="Arial" w:hAnsi="Arial" w:cs="Arial"/>
        </w:rPr>
      </w:pPr>
      <w:r>
        <w:rPr>
          <w:rFonts w:ascii="Arial" w:hAnsi="Arial" w:cs="Arial"/>
        </w:rPr>
        <w:t>Introduction of Kris Franklin, Manager of Engineering &amp; Capital Works, to discuss County sidewalk strategy</w:t>
      </w:r>
      <w:r w:rsidR="00727BA3">
        <w:rPr>
          <w:rFonts w:ascii="Arial" w:hAnsi="Arial" w:cs="Arial"/>
        </w:rPr>
        <w:t>.</w:t>
      </w:r>
    </w:p>
    <w:p w14:paraId="59294A91" w14:textId="50F5B180" w:rsidR="006917E3" w:rsidRDefault="006917E3" w:rsidP="006917E3">
      <w:pPr>
        <w:pStyle w:val="ListParagraph"/>
        <w:numPr>
          <w:ilvl w:val="1"/>
          <w:numId w:val="31"/>
        </w:numPr>
        <w:tabs>
          <w:tab w:val="left" w:pos="360"/>
        </w:tabs>
        <w:spacing w:before="240" w:after="240"/>
        <w:rPr>
          <w:rFonts w:ascii="Arial" w:hAnsi="Arial" w:cs="Arial"/>
        </w:rPr>
      </w:pPr>
      <w:r>
        <w:rPr>
          <w:rFonts w:ascii="Arial" w:hAnsi="Arial" w:cs="Arial"/>
        </w:rPr>
        <w:t xml:space="preserve">Engineering Services is responsible for capital replacement of linear </w:t>
      </w:r>
      <w:r w:rsidR="00AC64B6">
        <w:rPr>
          <w:rFonts w:ascii="Arial" w:hAnsi="Arial" w:cs="Arial"/>
        </w:rPr>
        <w:t>infrastructure</w:t>
      </w:r>
      <w:r w:rsidR="00727BA3">
        <w:rPr>
          <w:rFonts w:ascii="Arial" w:hAnsi="Arial" w:cs="Arial"/>
        </w:rPr>
        <w:t>, such as</w:t>
      </w:r>
      <w:r>
        <w:rPr>
          <w:rFonts w:ascii="Arial" w:hAnsi="Arial" w:cs="Arial"/>
        </w:rPr>
        <w:t xml:space="preserve"> </w:t>
      </w:r>
      <w:r w:rsidR="00AC64B6">
        <w:rPr>
          <w:rFonts w:ascii="Arial" w:hAnsi="Arial" w:cs="Arial"/>
        </w:rPr>
        <w:t xml:space="preserve">roads, </w:t>
      </w:r>
      <w:r w:rsidR="00727BA3">
        <w:rPr>
          <w:rFonts w:ascii="Arial" w:hAnsi="Arial" w:cs="Arial"/>
        </w:rPr>
        <w:t>w</w:t>
      </w:r>
      <w:r>
        <w:rPr>
          <w:rFonts w:ascii="Arial" w:hAnsi="Arial" w:cs="Arial"/>
        </w:rPr>
        <w:t xml:space="preserve">atermains, trails, municipal drains, bridges etc. Anything that is </w:t>
      </w:r>
      <w:r w:rsidRPr="00A83FEC">
        <w:rPr>
          <w:rFonts w:ascii="Arial" w:hAnsi="Arial" w:cs="Arial"/>
          <w:b/>
          <w:bCs/>
        </w:rPr>
        <w:t>not</w:t>
      </w:r>
      <w:r>
        <w:rPr>
          <w:rFonts w:ascii="Arial" w:hAnsi="Arial" w:cs="Arial"/>
        </w:rPr>
        <w:t xml:space="preserve"> a</w:t>
      </w:r>
      <w:r w:rsidR="00727BA3">
        <w:rPr>
          <w:rFonts w:ascii="Arial" w:hAnsi="Arial" w:cs="Arial"/>
        </w:rPr>
        <w:t xml:space="preserve"> County-owned</w:t>
      </w:r>
      <w:r>
        <w:rPr>
          <w:rFonts w:ascii="Arial" w:hAnsi="Arial" w:cs="Arial"/>
        </w:rPr>
        <w:t xml:space="preserve"> building or wastewater treatment plant comes through </w:t>
      </w:r>
      <w:r w:rsidR="00727BA3">
        <w:rPr>
          <w:rFonts w:ascii="Arial" w:hAnsi="Arial" w:cs="Arial"/>
        </w:rPr>
        <w:t>Engineering &amp; Capital Works, as well as a</w:t>
      </w:r>
      <w:r>
        <w:rPr>
          <w:rFonts w:ascii="Arial" w:hAnsi="Arial" w:cs="Arial"/>
        </w:rPr>
        <w:t xml:space="preserve">sset condition assessment and capital replacement plans. </w:t>
      </w:r>
      <w:r w:rsidR="00727BA3">
        <w:rPr>
          <w:rFonts w:ascii="Arial" w:hAnsi="Arial" w:cs="Arial"/>
        </w:rPr>
        <w:t>When making decisions, they factor in the c</w:t>
      </w:r>
      <w:r>
        <w:rPr>
          <w:rFonts w:ascii="Arial" w:hAnsi="Arial" w:cs="Arial"/>
        </w:rPr>
        <w:t>ondition</w:t>
      </w:r>
      <w:r w:rsidR="00727BA3">
        <w:rPr>
          <w:rFonts w:ascii="Arial" w:hAnsi="Arial" w:cs="Arial"/>
        </w:rPr>
        <w:t xml:space="preserve"> of the asset</w:t>
      </w:r>
      <w:r>
        <w:rPr>
          <w:rFonts w:ascii="Arial" w:hAnsi="Arial" w:cs="Arial"/>
        </w:rPr>
        <w:t xml:space="preserve">, age, </w:t>
      </w:r>
      <w:r w:rsidR="00727BA3">
        <w:rPr>
          <w:rFonts w:ascii="Arial" w:hAnsi="Arial" w:cs="Arial"/>
        </w:rPr>
        <w:t xml:space="preserve">and </w:t>
      </w:r>
      <w:r>
        <w:rPr>
          <w:rFonts w:ascii="Arial" w:hAnsi="Arial" w:cs="Arial"/>
        </w:rPr>
        <w:t xml:space="preserve">needs of community. Major road reconstruction </w:t>
      </w:r>
      <w:r w:rsidR="00727BA3">
        <w:rPr>
          <w:rFonts w:ascii="Arial" w:hAnsi="Arial" w:cs="Arial"/>
        </w:rPr>
        <w:t xml:space="preserve">also </w:t>
      </w:r>
      <w:r>
        <w:rPr>
          <w:rFonts w:ascii="Arial" w:hAnsi="Arial" w:cs="Arial"/>
        </w:rPr>
        <w:t>comes through</w:t>
      </w:r>
      <w:r w:rsidR="00727BA3">
        <w:rPr>
          <w:rFonts w:ascii="Arial" w:hAnsi="Arial" w:cs="Arial"/>
        </w:rPr>
        <w:t xml:space="preserve"> this</w:t>
      </w:r>
      <w:r>
        <w:rPr>
          <w:rFonts w:ascii="Arial" w:hAnsi="Arial" w:cs="Arial"/>
        </w:rPr>
        <w:t xml:space="preserve"> group. </w:t>
      </w:r>
    </w:p>
    <w:p w14:paraId="5716CD81" w14:textId="00A6ADB4" w:rsidR="002A6612" w:rsidRDefault="00727BA3" w:rsidP="006917E3">
      <w:pPr>
        <w:pStyle w:val="ListParagraph"/>
        <w:numPr>
          <w:ilvl w:val="1"/>
          <w:numId w:val="31"/>
        </w:numPr>
        <w:tabs>
          <w:tab w:val="left" w:pos="360"/>
        </w:tabs>
        <w:spacing w:before="240" w:after="240"/>
        <w:rPr>
          <w:rFonts w:ascii="Arial" w:hAnsi="Arial" w:cs="Arial"/>
        </w:rPr>
      </w:pPr>
      <w:r>
        <w:rPr>
          <w:rFonts w:ascii="Arial" w:hAnsi="Arial" w:cs="Arial"/>
        </w:rPr>
        <w:t xml:space="preserve">Kris discussed plans </w:t>
      </w:r>
      <w:r w:rsidR="00DE6044">
        <w:rPr>
          <w:rFonts w:ascii="Arial" w:hAnsi="Arial" w:cs="Arial"/>
        </w:rPr>
        <w:t>on h</w:t>
      </w:r>
      <w:r w:rsidR="002A6612">
        <w:rPr>
          <w:rFonts w:ascii="Arial" w:hAnsi="Arial" w:cs="Arial"/>
        </w:rPr>
        <w:t xml:space="preserve">ow to appropriately bring all of the projects that they do to the AAC. One of the previous struggles was how to present the technical information in a format that was understandable. Kris will provide a high-level </w:t>
      </w:r>
      <w:r w:rsidR="002A6612">
        <w:rPr>
          <w:rFonts w:ascii="Arial" w:hAnsi="Arial" w:cs="Arial"/>
        </w:rPr>
        <w:lastRenderedPageBreak/>
        <w:t>over</w:t>
      </w:r>
      <w:r w:rsidR="00DE6044">
        <w:rPr>
          <w:rFonts w:ascii="Arial" w:hAnsi="Arial" w:cs="Arial"/>
        </w:rPr>
        <w:t>v</w:t>
      </w:r>
      <w:r w:rsidR="002A6612">
        <w:rPr>
          <w:rFonts w:ascii="Arial" w:hAnsi="Arial" w:cs="Arial"/>
        </w:rPr>
        <w:t xml:space="preserve">iew of all the projects, explain what would have an accessibility angle to them and explain which ones have accessibility built in them from the ground up. </w:t>
      </w:r>
      <w:r w:rsidR="00DE6044">
        <w:rPr>
          <w:rFonts w:ascii="Arial" w:hAnsi="Arial" w:cs="Arial"/>
        </w:rPr>
        <w:t>Kris then went on to provide examples of projects that involve accessibility:</w:t>
      </w:r>
    </w:p>
    <w:p w14:paraId="75C9E886" w14:textId="2EFA8AA3" w:rsidR="002A6612" w:rsidRDefault="002A6612" w:rsidP="00DE6044">
      <w:pPr>
        <w:pStyle w:val="ListParagraph"/>
        <w:numPr>
          <w:ilvl w:val="2"/>
          <w:numId w:val="31"/>
        </w:numPr>
        <w:tabs>
          <w:tab w:val="left" w:pos="360"/>
        </w:tabs>
        <w:spacing w:before="240" w:after="240"/>
        <w:rPr>
          <w:rFonts w:ascii="Arial" w:hAnsi="Arial" w:cs="Arial"/>
        </w:rPr>
      </w:pPr>
      <w:r>
        <w:rPr>
          <w:rFonts w:ascii="Arial" w:hAnsi="Arial" w:cs="Arial"/>
        </w:rPr>
        <w:t>Structure replacements</w:t>
      </w:r>
      <w:r w:rsidR="00DE6044">
        <w:rPr>
          <w:rFonts w:ascii="Arial" w:hAnsi="Arial" w:cs="Arial"/>
        </w:rPr>
        <w:t>: This</w:t>
      </w:r>
      <w:r>
        <w:rPr>
          <w:rFonts w:ascii="Arial" w:hAnsi="Arial" w:cs="Arial"/>
        </w:rPr>
        <w:t xml:space="preserve"> include</w:t>
      </w:r>
      <w:r w:rsidR="00DE6044">
        <w:rPr>
          <w:rFonts w:ascii="Arial" w:hAnsi="Arial" w:cs="Arial"/>
        </w:rPr>
        <w:t>s</w:t>
      </w:r>
      <w:r>
        <w:rPr>
          <w:rFonts w:ascii="Arial" w:hAnsi="Arial" w:cs="Arial"/>
        </w:rPr>
        <w:t xml:space="preserve"> large culverts over </w:t>
      </w:r>
      <w:r w:rsidR="00DE6044">
        <w:rPr>
          <w:rFonts w:ascii="Arial" w:hAnsi="Arial" w:cs="Arial"/>
        </w:rPr>
        <w:t xml:space="preserve">three </w:t>
      </w:r>
      <w:r>
        <w:rPr>
          <w:rFonts w:ascii="Arial" w:hAnsi="Arial" w:cs="Arial"/>
        </w:rPr>
        <w:t>m</w:t>
      </w:r>
      <w:r w:rsidR="00DE6044">
        <w:rPr>
          <w:rFonts w:ascii="Arial" w:hAnsi="Arial" w:cs="Arial"/>
        </w:rPr>
        <w:t xml:space="preserve">etres </w:t>
      </w:r>
      <w:r>
        <w:rPr>
          <w:rFonts w:ascii="Arial" w:hAnsi="Arial" w:cs="Arial"/>
        </w:rPr>
        <w:t>in span, bridges, retaining walls,</w:t>
      </w:r>
      <w:r w:rsidR="00DE6044">
        <w:rPr>
          <w:rFonts w:ascii="Arial" w:hAnsi="Arial" w:cs="Arial"/>
        </w:rPr>
        <w:t xml:space="preserve"> etc. There are currently </w:t>
      </w:r>
      <w:r>
        <w:rPr>
          <w:rFonts w:ascii="Arial" w:hAnsi="Arial" w:cs="Arial"/>
        </w:rPr>
        <w:t xml:space="preserve">127 structures over </w:t>
      </w:r>
      <w:r w:rsidR="00DE6044">
        <w:rPr>
          <w:rFonts w:ascii="Arial" w:hAnsi="Arial" w:cs="Arial"/>
        </w:rPr>
        <w:t xml:space="preserve">three </w:t>
      </w:r>
      <w:r>
        <w:rPr>
          <w:rFonts w:ascii="Arial" w:hAnsi="Arial" w:cs="Arial"/>
        </w:rPr>
        <w:t xml:space="preserve">metres. They do rehabs on existing structures or replacements if they don’t meet the need. </w:t>
      </w:r>
    </w:p>
    <w:p w14:paraId="797A4B1E" w14:textId="5F09C97C" w:rsidR="002A6612" w:rsidRDefault="002A6612" w:rsidP="00DE6044">
      <w:pPr>
        <w:pStyle w:val="ListParagraph"/>
        <w:numPr>
          <w:ilvl w:val="2"/>
          <w:numId w:val="31"/>
        </w:numPr>
        <w:tabs>
          <w:tab w:val="left" w:pos="360"/>
        </w:tabs>
        <w:spacing w:before="240" w:after="240"/>
        <w:rPr>
          <w:rFonts w:ascii="Arial" w:hAnsi="Arial" w:cs="Arial"/>
        </w:rPr>
      </w:pPr>
      <w:r>
        <w:rPr>
          <w:rFonts w:ascii="Arial" w:hAnsi="Arial" w:cs="Arial"/>
        </w:rPr>
        <w:t>Road reconstruction</w:t>
      </w:r>
      <w:r w:rsidR="00DE6044">
        <w:rPr>
          <w:rFonts w:ascii="Arial" w:hAnsi="Arial" w:cs="Arial"/>
        </w:rPr>
        <w:t>:</w:t>
      </w:r>
      <w:r>
        <w:rPr>
          <w:rFonts w:ascii="Arial" w:hAnsi="Arial" w:cs="Arial"/>
        </w:rPr>
        <w:t xml:space="preserve"> </w:t>
      </w:r>
      <w:r w:rsidR="00DE6044">
        <w:rPr>
          <w:rFonts w:ascii="Arial" w:hAnsi="Arial" w:cs="Arial"/>
        </w:rPr>
        <w:t>There are</w:t>
      </w:r>
      <w:r>
        <w:rPr>
          <w:rFonts w:ascii="Arial" w:hAnsi="Arial" w:cs="Arial"/>
        </w:rPr>
        <w:t xml:space="preserve"> </w:t>
      </w:r>
      <w:r w:rsidR="00A83FEC">
        <w:rPr>
          <w:rFonts w:ascii="Arial" w:hAnsi="Arial" w:cs="Arial"/>
        </w:rPr>
        <w:t xml:space="preserve">a </w:t>
      </w:r>
      <w:r>
        <w:rPr>
          <w:rFonts w:ascii="Arial" w:hAnsi="Arial" w:cs="Arial"/>
        </w:rPr>
        <w:t xml:space="preserve">couple planned in 2023. This program is combined with water, main and sewer replacements. </w:t>
      </w:r>
      <w:r w:rsidR="00DE6044">
        <w:rPr>
          <w:rFonts w:ascii="Arial" w:hAnsi="Arial" w:cs="Arial"/>
        </w:rPr>
        <w:t>It is d</w:t>
      </w:r>
      <w:r>
        <w:rPr>
          <w:rFonts w:ascii="Arial" w:hAnsi="Arial" w:cs="Arial"/>
        </w:rPr>
        <w:t>riven by the condition of the water and sewer replacement. The road is completely reconstructed</w:t>
      </w:r>
      <w:r w:rsidR="00DE6044">
        <w:rPr>
          <w:rFonts w:ascii="Arial" w:hAnsi="Arial" w:cs="Arial"/>
        </w:rPr>
        <w:t xml:space="preserve"> with</w:t>
      </w:r>
      <w:r>
        <w:rPr>
          <w:rFonts w:ascii="Arial" w:hAnsi="Arial" w:cs="Arial"/>
        </w:rPr>
        <w:t xml:space="preserve"> gravel base, new curbs, new sidewalks. </w:t>
      </w:r>
    </w:p>
    <w:p w14:paraId="26D1C64F" w14:textId="612317BF" w:rsidR="002A6612" w:rsidRDefault="00DE6044" w:rsidP="00DE6044">
      <w:pPr>
        <w:pStyle w:val="ListParagraph"/>
        <w:numPr>
          <w:ilvl w:val="2"/>
          <w:numId w:val="31"/>
        </w:numPr>
        <w:tabs>
          <w:tab w:val="left" w:pos="360"/>
        </w:tabs>
        <w:spacing w:before="240" w:after="240"/>
        <w:rPr>
          <w:rFonts w:ascii="Arial" w:hAnsi="Arial" w:cs="Arial"/>
        </w:rPr>
      </w:pPr>
      <w:r>
        <w:rPr>
          <w:rFonts w:ascii="Arial" w:hAnsi="Arial" w:cs="Arial"/>
        </w:rPr>
        <w:t>U</w:t>
      </w:r>
      <w:r w:rsidR="002A6612">
        <w:rPr>
          <w:rFonts w:ascii="Arial" w:hAnsi="Arial" w:cs="Arial"/>
        </w:rPr>
        <w:t>rban paving program</w:t>
      </w:r>
      <w:r>
        <w:rPr>
          <w:rFonts w:ascii="Arial" w:hAnsi="Arial" w:cs="Arial"/>
        </w:rPr>
        <w:t xml:space="preserve">: </w:t>
      </w:r>
      <w:r w:rsidR="002A6612">
        <w:rPr>
          <w:rFonts w:ascii="Arial" w:hAnsi="Arial" w:cs="Arial"/>
        </w:rPr>
        <w:t>They reconstruct the surface of the road</w:t>
      </w:r>
      <w:r>
        <w:rPr>
          <w:rFonts w:ascii="Arial" w:hAnsi="Arial" w:cs="Arial"/>
        </w:rPr>
        <w:t>, re</w:t>
      </w:r>
      <w:r w:rsidR="002A6612">
        <w:rPr>
          <w:rFonts w:ascii="Arial" w:hAnsi="Arial" w:cs="Arial"/>
        </w:rPr>
        <w:t>place all curbs and sidewalks</w:t>
      </w:r>
      <w:r>
        <w:rPr>
          <w:rFonts w:ascii="Arial" w:hAnsi="Arial" w:cs="Arial"/>
        </w:rPr>
        <w:t>, and</w:t>
      </w:r>
      <w:r w:rsidR="002A6612">
        <w:rPr>
          <w:rFonts w:ascii="Arial" w:hAnsi="Arial" w:cs="Arial"/>
        </w:rPr>
        <w:t xml:space="preserve"> fix ditch problems in that area. </w:t>
      </w:r>
      <w:r>
        <w:rPr>
          <w:rFonts w:ascii="Arial" w:hAnsi="Arial" w:cs="Arial"/>
        </w:rPr>
        <w:t>There is a large stretch in Caledonia this year. Also in Springvale.</w:t>
      </w:r>
    </w:p>
    <w:p w14:paraId="67F5BC78" w14:textId="738CAA50" w:rsidR="002A6612" w:rsidRDefault="00DE6044" w:rsidP="00DE6044">
      <w:pPr>
        <w:pStyle w:val="ListParagraph"/>
        <w:numPr>
          <w:ilvl w:val="2"/>
          <w:numId w:val="31"/>
        </w:numPr>
        <w:tabs>
          <w:tab w:val="left" w:pos="360"/>
        </w:tabs>
        <w:spacing w:before="240" w:after="240"/>
        <w:rPr>
          <w:rFonts w:ascii="Arial" w:hAnsi="Arial" w:cs="Arial"/>
        </w:rPr>
      </w:pPr>
      <w:r>
        <w:rPr>
          <w:rFonts w:ascii="Arial" w:hAnsi="Arial" w:cs="Arial"/>
        </w:rPr>
        <w:t>H</w:t>
      </w:r>
      <w:r w:rsidR="002A6612">
        <w:rPr>
          <w:rFonts w:ascii="Arial" w:hAnsi="Arial" w:cs="Arial"/>
        </w:rPr>
        <w:t>ot mix program</w:t>
      </w:r>
      <w:r>
        <w:rPr>
          <w:rFonts w:ascii="Arial" w:hAnsi="Arial" w:cs="Arial"/>
        </w:rPr>
        <w:t>: This program r</w:t>
      </w:r>
      <w:r w:rsidR="002A6612">
        <w:rPr>
          <w:rFonts w:ascii="Arial" w:hAnsi="Arial" w:cs="Arial"/>
        </w:rPr>
        <w:t>eplace</w:t>
      </w:r>
      <w:r>
        <w:rPr>
          <w:rFonts w:ascii="Arial" w:hAnsi="Arial" w:cs="Arial"/>
        </w:rPr>
        <w:t>s</w:t>
      </w:r>
      <w:r w:rsidR="002A6612">
        <w:rPr>
          <w:rFonts w:ascii="Arial" w:hAnsi="Arial" w:cs="Arial"/>
        </w:rPr>
        <w:t xml:space="preserve"> culverts, bridges, guiderails, </w:t>
      </w:r>
      <w:r w:rsidR="003D2418">
        <w:rPr>
          <w:rFonts w:ascii="Arial" w:hAnsi="Arial" w:cs="Arial"/>
        </w:rPr>
        <w:t xml:space="preserve">and </w:t>
      </w:r>
      <w:r w:rsidR="002A6612">
        <w:rPr>
          <w:rFonts w:ascii="Arial" w:hAnsi="Arial" w:cs="Arial"/>
        </w:rPr>
        <w:t>redo</w:t>
      </w:r>
      <w:r w:rsidR="003D2418">
        <w:rPr>
          <w:rFonts w:ascii="Arial" w:hAnsi="Arial" w:cs="Arial"/>
        </w:rPr>
        <w:t>es</w:t>
      </w:r>
      <w:r w:rsidR="002A6612">
        <w:rPr>
          <w:rFonts w:ascii="Arial" w:hAnsi="Arial" w:cs="Arial"/>
        </w:rPr>
        <w:t xml:space="preserve"> the road surface</w:t>
      </w:r>
      <w:r>
        <w:rPr>
          <w:rFonts w:ascii="Arial" w:hAnsi="Arial" w:cs="Arial"/>
        </w:rPr>
        <w:t xml:space="preserve"> on regional roads</w:t>
      </w:r>
      <w:r w:rsidR="002A6612">
        <w:rPr>
          <w:rFonts w:ascii="Arial" w:hAnsi="Arial" w:cs="Arial"/>
        </w:rPr>
        <w:t xml:space="preserve">. </w:t>
      </w:r>
      <w:r w:rsidR="003D2418">
        <w:rPr>
          <w:rFonts w:ascii="Arial" w:hAnsi="Arial" w:cs="Arial"/>
        </w:rPr>
        <w:t>They also p</w:t>
      </w:r>
      <w:r w:rsidR="002A6612">
        <w:rPr>
          <w:rFonts w:ascii="Arial" w:hAnsi="Arial" w:cs="Arial"/>
        </w:rPr>
        <w:t xml:space="preserve">ave ½ metre extra wide past the shoulder. </w:t>
      </w:r>
      <w:r w:rsidR="00304001">
        <w:rPr>
          <w:rFonts w:ascii="Arial" w:hAnsi="Arial" w:cs="Arial"/>
        </w:rPr>
        <w:t xml:space="preserve">Larger shoulders are only paved for special projects that have a trail connection to it. </w:t>
      </w:r>
      <w:r w:rsidR="003D2418">
        <w:rPr>
          <w:rFonts w:ascii="Arial" w:hAnsi="Arial" w:cs="Arial"/>
        </w:rPr>
        <w:t>There is a p</w:t>
      </w:r>
      <w:r>
        <w:rPr>
          <w:rFonts w:ascii="Arial" w:hAnsi="Arial" w:cs="Arial"/>
        </w:rPr>
        <w:t>roject on Highway 54 this year.</w:t>
      </w:r>
    </w:p>
    <w:p w14:paraId="20E2A788" w14:textId="627BDA44" w:rsidR="00304001" w:rsidRDefault="00304001" w:rsidP="003D2418">
      <w:pPr>
        <w:pStyle w:val="ListParagraph"/>
        <w:numPr>
          <w:ilvl w:val="2"/>
          <w:numId w:val="31"/>
        </w:numPr>
        <w:tabs>
          <w:tab w:val="left" w:pos="360"/>
        </w:tabs>
        <w:spacing w:before="240" w:after="240"/>
        <w:rPr>
          <w:rFonts w:ascii="Arial" w:hAnsi="Arial" w:cs="Arial"/>
        </w:rPr>
      </w:pPr>
      <w:r>
        <w:rPr>
          <w:rFonts w:ascii="Arial" w:hAnsi="Arial" w:cs="Arial"/>
        </w:rPr>
        <w:t>Rural road resurfacing program</w:t>
      </w:r>
      <w:r w:rsidR="003D2418">
        <w:rPr>
          <w:rFonts w:ascii="Arial" w:hAnsi="Arial" w:cs="Arial"/>
        </w:rPr>
        <w:t>: Gravel and dirt roads are being converted to t</w:t>
      </w:r>
      <w:r>
        <w:rPr>
          <w:rFonts w:ascii="Arial" w:hAnsi="Arial" w:cs="Arial"/>
        </w:rPr>
        <w:t xml:space="preserve">ar and chip roads. This is the last year the county will have any gravel roads. All roads </w:t>
      </w:r>
      <w:r w:rsidR="003D2418">
        <w:rPr>
          <w:rFonts w:ascii="Arial" w:hAnsi="Arial" w:cs="Arial"/>
        </w:rPr>
        <w:t xml:space="preserve">are </w:t>
      </w:r>
      <w:r>
        <w:rPr>
          <w:rFonts w:ascii="Arial" w:hAnsi="Arial" w:cs="Arial"/>
        </w:rPr>
        <w:t xml:space="preserve">converted to surface-treated roads. </w:t>
      </w:r>
    </w:p>
    <w:p w14:paraId="5A440395" w14:textId="3077F6A8" w:rsidR="00304001" w:rsidRDefault="00304001" w:rsidP="003D2418">
      <w:pPr>
        <w:pStyle w:val="ListParagraph"/>
        <w:numPr>
          <w:ilvl w:val="2"/>
          <w:numId w:val="31"/>
        </w:numPr>
        <w:tabs>
          <w:tab w:val="left" w:pos="360"/>
        </w:tabs>
        <w:spacing w:before="240" w:after="240"/>
        <w:rPr>
          <w:rFonts w:ascii="Arial" w:hAnsi="Arial" w:cs="Arial"/>
        </w:rPr>
      </w:pPr>
      <w:r>
        <w:rPr>
          <w:rFonts w:ascii="Arial" w:hAnsi="Arial" w:cs="Arial"/>
        </w:rPr>
        <w:t>Pedestrian crossover program</w:t>
      </w:r>
      <w:r w:rsidR="003D2418">
        <w:rPr>
          <w:rFonts w:ascii="Arial" w:hAnsi="Arial" w:cs="Arial"/>
        </w:rPr>
        <w:t xml:space="preserve">: This is a </w:t>
      </w:r>
      <w:r w:rsidR="007D6671">
        <w:rPr>
          <w:rFonts w:ascii="Arial" w:hAnsi="Arial" w:cs="Arial"/>
        </w:rPr>
        <w:t>two-year</w:t>
      </w:r>
      <w:r w:rsidR="003D2418">
        <w:rPr>
          <w:rFonts w:ascii="Arial" w:hAnsi="Arial" w:cs="Arial"/>
        </w:rPr>
        <w:t xml:space="preserve"> program that started last year. There are currently s</w:t>
      </w:r>
      <w:r>
        <w:rPr>
          <w:rFonts w:ascii="Arial" w:hAnsi="Arial" w:cs="Arial"/>
        </w:rPr>
        <w:t>ix under construction/activated</w:t>
      </w:r>
      <w:r w:rsidR="003D2418">
        <w:rPr>
          <w:rFonts w:ascii="Arial" w:hAnsi="Arial" w:cs="Arial"/>
        </w:rPr>
        <w:t xml:space="preserve"> and </w:t>
      </w:r>
      <w:r>
        <w:rPr>
          <w:rFonts w:ascii="Arial" w:hAnsi="Arial" w:cs="Arial"/>
        </w:rPr>
        <w:t xml:space="preserve">another six that will be going in this year. </w:t>
      </w:r>
      <w:r w:rsidR="00AB4B44">
        <w:rPr>
          <w:rFonts w:ascii="Arial" w:hAnsi="Arial" w:cs="Arial"/>
        </w:rPr>
        <w:t>This involves modernizing the crossings if they’re not AODA compliant, including ramps, signage with audible push button, flashers, and ladder crossing.  Kris provided examples of different crossovers and the provincial standards requiring them to meet AODA standards.</w:t>
      </w:r>
    </w:p>
    <w:p w14:paraId="71CB32A4" w14:textId="40CBB366" w:rsidR="00304001" w:rsidRDefault="004347E0" w:rsidP="006917E3">
      <w:pPr>
        <w:pStyle w:val="ListParagraph"/>
        <w:numPr>
          <w:ilvl w:val="1"/>
          <w:numId w:val="31"/>
        </w:numPr>
        <w:tabs>
          <w:tab w:val="left" w:pos="360"/>
        </w:tabs>
        <w:spacing w:before="240" w:after="240"/>
        <w:rPr>
          <w:rFonts w:ascii="Arial" w:hAnsi="Arial" w:cs="Arial"/>
        </w:rPr>
      </w:pPr>
      <w:r>
        <w:rPr>
          <w:rFonts w:ascii="Arial" w:hAnsi="Arial" w:cs="Arial"/>
        </w:rPr>
        <w:t>E</w:t>
      </w:r>
      <w:r w:rsidR="00E34440">
        <w:rPr>
          <w:rFonts w:ascii="Arial" w:hAnsi="Arial" w:cs="Arial"/>
        </w:rPr>
        <w:t xml:space="preserve">xamples were provided of projects that were upgraded to meet AODA standards. </w:t>
      </w:r>
    </w:p>
    <w:p w14:paraId="6EAFC05F" w14:textId="0341F8C5" w:rsidR="00C67BCC" w:rsidRDefault="00C67BCC" w:rsidP="006917E3">
      <w:pPr>
        <w:pStyle w:val="ListParagraph"/>
        <w:numPr>
          <w:ilvl w:val="1"/>
          <w:numId w:val="31"/>
        </w:numPr>
        <w:tabs>
          <w:tab w:val="left" w:pos="360"/>
        </w:tabs>
        <w:spacing w:before="240" w:after="240"/>
        <w:rPr>
          <w:rFonts w:ascii="Arial" w:hAnsi="Arial" w:cs="Arial"/>
        </w:rPr>
      </w:pPr>
      <w:r>
        <w:rPr>
          <w:rFonts w:ascii="Arial" w:hAnsi="Arial" w:cs="Arial"/>
        </w:rPr>
        <w:t xml:space="preserve">County specifications for new projects match AODA requirements for things such as sidewalks, etc. </w:t>
      </w:r>
    </w:p>
    <w:p w14:paraId="6BEBC502" w14:textId="23A4FF84" w:rsidR="00C67BCC" w:rsidRDefault="003D2418" w:rsidP="00C67BCC">
      <w:pPr>
        <w:pStyle w:val="ListParagraph"/>
        <w:numPr>
          <w:ilvl w:val="1"/>
          <w:numId w:val="31"/>
        </w:numPr>
        <w:tabs>
          <w:tab w:val="left" w:pos="360"/>
        </w:tabs>
        <w:spacing w:before="240" w:after="240"/>
        <w:rPr>
          <w:rFonts w:ascii="Arial" w:hAnsi="Arial" w:cs="Arial"/>
        </w:rPr>
      </w:pPr>
      <w:r>
        <w:rPr>
          <w:rFonts w:ascii="Arial" w:hAnsi="Arial" w:cs="Arial"/>
        </w:rPr>
        <w:t>The h</w:t>
      </w:r>
      <w:r w:rsidR="00C67BCC">
        <w:rPr>
          <w:rFonts w:ascii="Arial" w:hAnsi="Arial" w:cs="Arial"/>
        </w:rPr>
        <w:t xml:space="preserve">ope for the plan forward is for Engineering to bring forward projects where they have challenges in meeting accessibility requirements and the committee can review and provide alternate suggestions or accept </w:t>
      </w:r>
      <w:r>
        <w:rPr>
          <w:rFonts w:ascii="Arial" w:hAnsi="Arial" w:cs="Arial"/>
        </w:rPr>
        <w:t>when</w:t>
      </w:r>
      <w:r w:rsidR="00C67BCC">
        <w:rPr>
          <w:rFonts w:ascii="Arial" w:hAnsi="Arial" w:cs="Arial"/>
        </w:rPr>
        <w:t xml:space="preserve"> it is the best solution possible.</w:t>
      </w:r>
    </w:p>
    <w:p w14:paraId="3F644E30" w14:textId="77777777" w:rsidR="00AB4B44" w:rsidRDefault="003D2418" w:rsidP="00AB4B44">
      <w:pPr>
        <w:pStyle w:val="ListParagraph"/>
        <w:numPr>
          <w:ilvl w:val="1"/>
          <w:numId w:val="31"/>
        </w:numPr>
        <w:tabs>
          <w:tab w:val="left" w:pos="360"/>
        </w:tabs>
        <w:spacing w:before="240" w:after="240"/>
        <w:rPr>
          <w:rFonts w:ascii="Arial" w:hAnsi="Arial" w:cs="Arial"/>
        </w:rPr>
      </w:pPr>
      <w:r>
        <w:rPr>
          <w:rFonts w:ascii="Arial" w:hAnsi="Arial" w:cs="Arial"/>
        </w:rPr>
        <w:t xml:space="preserve">Discussion: </w:t>
      </w:r>
    </w:p>
    <w:p w14:paraId="632D2877" w14:textId="653378B0" w:rsidR="00210E80" w:rsidRPr="00AB4B44" w:rsidRDefault="00C67BCC" w:rsidP="00AB4B44">
      <w:pPr>
        <w:pStyle w:val="ListParagraph"/>
        <w:numPr>
          <w:ilvl w:val="2"/>
          <w:numId w:val="31"/>
        </w:numPr>
        <w:tabs>
          <w:tab w:val="left" w:pos="360"/>
        </w:tabs>
        <w:spacing w:before="240" w:after="240"/>
        <w:rPr>
          <w:rFonts w:ascii="Arial" w:hAnsi="Arial" w:cs="Arial"/>
        </w:rPr>
      </w:pPr>
      <w:r>
        <w:rPr>
          <w:rFonts w:ascii="Arial" w:hAnsi="Arial" w:cs="Arial"/>
        </w:rPr>
        <w:t>Frank ask</w:t>
      </w:r>
      <w:r w:rsidR="00AB4B44">
        <w:rPr>
          <w:rFonts w:ascii="Arial" w:hAnsi="Arial" w:cs="Arial"/>
        </w:rPr>
        <w:t>ed</w:t>
      </w:r>
      <w:r>
        <w:rPr>
          <w:rFonts w:ascii="Arial" w:hAnsi="Arial" w:cs="Arial"/>
        </w:rPr>
        <w:t xml:space="preserve"> if there are exceptions where AODA can’t be met. </w:t>
      </w:r>
      <w:r w:rsidR="00AB4B44">
        <w:rPr>
          <w:rFonts w:ascii="Arial" w:hAnsi="Arial" w:cs="Arial"/>
        </w:rPr>
        <w:br/>
      </w:r>
      <w:r w:rsidR="00D3210A">
        <w:rPr>
          <w:rFonts w:ascii="Arial" w:hAnsi="Arial" w:cs="Arial"/>
        </w:rPr>
        <w:t>T</w:t>
      </w:r>
      <w:r>
        <w:rPr>
          <w:rFonts w:ascii="Arial" w:hAnsi="Arial" w:cs="Arial"/>
        </w:rPr>
        <w:t xml:space="preserve">here is a list of acceptable reasons to not make the change, such as historical buildings, etc. </w:t>
      </w:r>
      <w:r w:rsidR="00210E80">
        <w:rPr>
          <w:rFonts w:ascii="Arial" w:hAnsi="Arial" w:cs="Arial"/>
        </w:rPr>
        <w:t xml:space="preserve">If a situation arises where there are challenges, Engineering will communicate with AAC. </w:t>
      </w:r>
      <w:r w:rsidR="00635DA6" w:rsidRPr="00AB4B44">
        <w:rPr>
          <w:rFonts w:ascii="Arial" w:hAnsi="Arial" w:cs="Arial"/>
        </w:rPr>
        <w:t xml:space="preserve">There are existing designs for all </w:t>
      </w:r>
      <w:r w:rsidR="00635DA6" w:rsidRPr="00AB4B44">
        <w:rPr>
          <w:rFonts w:ascii="Arial" w:hAnsi="Arial" w:cs="Arial"/>
        </w:rPr>
        <w:lastRenderedPageBreak/>
        <w:t xml:space="preserve">types of roads, so they pick the road type and the AODA standards are already met with the design of the crossover. This year Jarvis, Hagersville, Caledonia, Cayuga and Dunnville (2) have crossovers being added. Drawings come from the OTM Manual. </w:t>
      </w:r>
    </w:p>
    <w:p w14:paraId="457A1F13" w14:textId="10C3BE44" w:rsidR="00D17E36" w:rsidRPr="00AB4B44" w:rsidRDefault="00D17E36" w:rsidP="00AB4B44">
      <w:pPr>
        <w:pStyle w:val="ListParagraph"/>
        <w:numPr>
          <w:ilvl w:val="2"/>
          <w:numId w:val="31"/>
        </w:numPr>
        <w:tabs>
          <w:tab w:val="left" w:pos="360"/>
        </w:tabs>
        <w:spacing w:before="240" w:after="240"/>
        <w:rPr>
          <w:rFonts w:ascii="Arial" w:hAnsi="Arial" w:cs="Arial"/>
        </w:rPr>
      </w:pPr>
      <w:r>
        <w:rPr>
          <w:rFonts w:ascii="Arial" w:hAnsi="Arial" w:cs="Arial"/>
        </w:rPr>
        <w:t xml:space="preserve">Frank asked about connecting link agreements and who is responsible for maintenance. </w:t>
      </w:r>
      <w:r w:rsidR="00AB4B44">
        <w:rPr>
          <w:rFonts w:ascii="Arial" w:hAnsi="Arial" w:cs="Arial"/>
        </w:rPr>
        <w:br/>
      </w:r>
      <w:r w:rsidR="00AC64B6">
        <w:rPr>
          <w:rFonts w:ascii="Arial" w:hAnsi="Arial" w:cs="Arial"/>
        </w:rPr>
        <w:t>The road is still classified as provincial highway, however through connecting link agreements, the municipality is responsible for the operations and maintenance. The MTO does contribute a portion of the cost to capital rehab/replacements.</w:t>
      </w:r>
      <w:r w:rsidRPr="00AB4B44">
        <w:rPr>
          <w:rFonts w:ascii="Arial" w:hAnsi="Arial" w:cs="Arial"/>
        </w:rPr>
        <w:t xml:space="preserve"> </w:t>
      </w:r>
    </w:p>
    <w:p w14:paraId="167B9F55" w14:textId="6EA80383" w:rsidR="00D17E36" w:rsidRDefault="00D17E36" w:rsidP="00AB4B44">
      <w:pPr>
        <w:pStyle w:val="ListParagraph"/>
        <w:numPr>
          <w:ilvl w:val="2"/>
          <w:numId w:val="31"/>
        </w:numPr>
        <w:tabs>
          <w:tab w:val="left" w:pos="360"/>
        </w:tabs>
        <w:spacing w:before="240" w:after="240"/>
        <w:rPr>
          <w:rFonts w:ascii="Arial" w:hAnsi="Arial" w:cs="Arial"/>
        </w:rPr>
      </w:pPr>
      <w:r>
        <w:rPr>
          <w:rFonts w:ascii="Arial" w:hAnsi="Arial" w:cs="Arial"/>
        </w:rPr>
        <w:t xml:space="preserve">John asked whether the pedestrian crossovers are audible or a chirp. </w:t>
      </w:r>
      <w:r w:rsidR="00AB4B44">
        <w:rPr>
          <w:rFonts w:ascii="Arial" w:hAnsi="Arial" w:cs="Arial"/>
        </w:rPr>
        <w:br/>
      </w:r>
      <w:r w:rsidR="00D3210A">
        <w:rPr>
          <w:rFonts w:ascii="Arial" w:hAnsi="Arial" w:cs="Arial"/>
        </w:rPr>
        <w:t>T</w:t>
      </w:r>
      <w:r>
        <w:rPr>
          <w:rFonts w:ascii="Arial" w:hAnsi="Arial" w:cs="Arial"/>
        </w:rPr>
        <w:t xml:space="preserve">hey are required to chirp. </w:t>
      </w:r>
    </w:p>
    <w:p w14:paraId="51785D24" w14:textId="78982CCF" w:rsidR="00D17E36" w:rsidRPr="00AB4B44" w:rsidRDefault="00D17E36" w:rsidP="00AB4B44">
      <w:pPr>
        <w:pStyle w:val="ListParagraph"/>
        <w:numPr>
          <w:ilvl w:val="2"/>
          <w:numId w:val="31"/>
        </w:numPr>
        <w:tabs>
          <w:tab w:val="left" w:pos="360"/>
        </w:tabs>
        <w:spacing w:before="240" w:after="240"/>
        <w:rPr>
          <w:rFonts w:ascii="Arial" w:hAnsi="Arial" w:cs="Arial"/>
        </w:rPr>
      </w:pPr>
      <w:r>
        <w:rPr>
          <w:rFonts w:ascii="Arial" w:hAnsi="Arial" w:cs="Arial"/>
        </w:rPr>
        <w:t xml:space="preserve">Councillor Patterson asked about narrow sidewalks and whether their life expectancy needs to be over before replacing. </w:t>
      </w:r>
      <w:r w:rsidR="00AB4B44">
        <w:rPr>
          <w:rFonts w:ascii="Arial" w:hAnsi="Arial" w:cs="Arial"/>
        </w:rPr>
        <w:br/>
      </w:r>
      <w:r w:rsidR="00D3210A">
        <w:rPr>
          <w:rFonts w:ascii="Arial" w:hAnsi="Arial" w:cs="Arial"/>
          <w:caps/>
        </w:rPr>
        <w:t>A</w:t>
      </w:r>
      <w:r>
        <w:rPr>
          <w:rFonts w:ascii="Arial" w:hAnsi="Arial" w:cs="Arial"/>
        </w:rPr>
        <w:t xml:space="preserve">nything existing is allowed to stay. Anything new or </w:t>
      </w:r>
      <w:r w:rsidR="00AC64B6">
        <w:rPr>
          <w:rFonts w:ascii="Arial" w:hAnsi="Arial" w:cs="Arial"/>
        </w:rPr>
        <w:t>replacement of existing</w:t>
      </w:r>
      <w:r>
        <w:rPr>
          <w:rFonts w:ascii="Arial" w:hAnsi="Arial" w:cs="Arial"/>
        </w:rPr>
        <w:t xml:space="preserve"> requires AODA compliance. </w:t>
      </w:r>
      <w:r w:rsidR="00AB4B44">
        <w:rPr>
          <w:rFonts w:ascii="Arial" w:hAnsi="Arial" w:cs="Arial"/>
        </w:rPr>
        <w:t>For example, there was a p</w:t>
      </w:r>
      <w:r w:rsidRPr="00AB4B44">
        <w:rPr>
          <w:rFonts w:ascii="Arial" w:hAnsi="Arial" w:cs="Arial"/>
        </w:rPr>
        <w:t>roject on Orkney Street West having a hard time keeping the sidewalk maintained</w:t>
      </w:r>
      <w:r w:rsidR="00AB4B44">
        <w:rPr>
          <w:rFonts w:ascii="Arial" w:hAnsi="Arial" w:cs="Arial"/>
        </w:rPr>
        <w:t xml:space="preserve"> because it</w:t>
      </w:r>
      <w:r w:rsidRPr="00AB4B44">
        <w:rPr>
          <w:rFonts w:ascii="Arial" w:hAnsi="Arial" w:cs="Arial"/>
        </w:rPr>
        <w:t xml:space="preserve"> is multiple different surfaces. Sidewalks will be replaced over the next two years to be AODA compliant.</w:t>
      </w:r>
    </w:p>
    <w:p w14:paraId="4D2C5B2B" w14:textId="2A705556" w:rsidR="00D17E36" w:rsidRDefault="00D17E36" w:rsidP="00C67BCC">
      <w:pPr>
        <w:pStyle w:val="ListParagraph"/>
        <w:numPr>
          <w:ilvl w:val="1"/>
          <w:numId w:val="31"/>
        </w:numPr>
        <w:tabs>
          <w:tab w:val="left" w:pos="360"/>
        </w:tabs>
        <w:spacing w:before="240" w:after="240"/>
        <w:rPr>
          <w:rFonts w:ascii="Arial" w:hAnsi="Arial" w:cs="Arial"/>
        </w:rPr>
      </w:pPr>
      <w:r>
        <w:rPr>
          <w:rFonts w:ascii="Arial" w:hAnsi="Arial" w:cs="Arial"/>
        </w:rPr>
        <w:t xml:space="preserve">John thanked Kris for his presentation. </w:t>
      </w:r>
    </w:p>
    <w:p w14:paraId="32869790" w14:textId="4C17F172" w:rsidR="00D17E36" w:rsidRPr="00C67BCC" w:rsidRDefault="00D17E36" w:rsidP="00C67BCC">
      <w:pPr>
        <w:pStyle w:val="ListParagraph"/>
        <w:numPr>
          <w:ilvl w:val="1"/>
          <w:numId w:val="31"/>
        </w:numPr>
        <w:tabs>
          <w:tab w:val="left" w:pos="360"/>
        </w:tabs>
        <w:spacing w:before="240" w:after="240"/>
        <w:rPr>
          <w:rFonts w:ascii="Arial" w:hAnsi="Arial" w:cs="Arial"/>
        </w:rPr>
      </w:pPr>
      <w:r>
        <w:rPr>
          <w:rFonts w:ascii="Arial" w:hAnsi="Arial" w:cs="Arial"/>
        </w:rPr>
        <w:t>Kris proposed meeting with him once per year (around December) and communicating any time something comes up that needs A</w:t>
      </w:r>
      <w:r w:rsidR="00C061E3">
        <w:rPr>
          <w:rFonts w:ascii="Arial" w:hAnsi="Arial" w:cs="Arial"/>
        </w:rPr>
        <w:t>A</w:t>
      </w:r>
      <w:r>
        <w:rPr>
          <w:rFonts w:ascii="Arial" w:hAnsi="Arial" w:cs="Arial"/>
        </w:rPr>
        <w:t xml:space="preserve">C approval/input. </w:t>
      </w:r>
    </w:p>
    <w:p w14:paraId="3E3DDAD4" w14:textId="4D9682D9" w:rsidR="00040F36" w:rsidRDefault="00040F36" w:rsidP="00512C57">
      <w:pPr>
        <w:pStyle w:val="ListParagraph"/>
        <w:numPr>
          <w:ilvl w:val="0"/>
          <w:numId w:val="31"/>
        </w:numPr>
        <w:tabs>
          <w:tab w:val="left" w:pos="720"/>
        </w:tabs>
        <w:spacing w:before="240" w:after="240"/>
        <w:ind w:hanging="540"/>
        <w:rPr>
          <w:rFonts w:ascii="Arial" w:hAnsi="Arial" w:cs="Arial"/>
        </w:rPr>
      </w:pPr>
      <w:r w:rsidRPr="00040F36">
        <w:rPr>
          <w:rFonts w:ascii="Arial" w:hAnsi="Arial" w:cs="Arial"/>
        </w:rPr>
        <w:t>Business arising from the minutes of the last meeting</w:t>
      </w:r>
      <w:r w:rsidR="00C061E3">
        <w:rPr>
          <w:rFonts w:ascii="Arial" w:hAnsi="Arial" w:cs="Arial"/>
        </w:rPr>
        <w:t>:</w:t>
      </w:r>
    </w:p>
    <w:p w14:paraId="0687BE82" w14:textId="054DB936" w:rsidR="00202A93" w:rsidRDefault="00202A93" w:rsidP="00202A93">
      <w:pPr>
        <w:pStyle w:val="ListParagraph"/>
        <w:numPr>
          <w:ilvl w:val="1"/>
          <w:numId w:val="31"/>
        </w:numPr>
        <w:tabs>
          <w:tab w:val="left" w:pos="720"/>
        </w:tabs>
        <w:spacing w:before="240" w:after="240"/>
        <w:rPr>
          <w:rFonts w:ascii="Arial" w:hAnsi="Arial" w:cs="Arial"/>
        </w:rPr>
      </w:pPr>
      <w:r>
        <w:rPr>
          <w:rFonts w:ascii="Arial" w:hAnsi="Arial" w:cs="Arial"/>
        </w:rPr>
        <w:t>Meeting timeframes</w:t>
      </w:r>
    </w:p>
    <w:p w14:paraId="11C711EE" w14:textId="2D15E11A" w:rsidR="00D17E36" w:rsidRDefault="00D17E36" w:rsidP="00D17E36">
      <w:pPr>
        <w:pStyle w:val="ListParagraph"/>
        <w:numPr>
          <w:ilvl w:val="2"/>
          <w:numId w:val="31"/>
        </w:numPr>
        <w:tabs>
          <w:tab w:val="left" w:pos="720"/>
        </w:tabs>
        <w:spacing w:before="240" w:after="240"/>
        <w:rPr>
          <w:rFonts w:ascii="Arial" w:hAnsi="Arial" w:cs="Arial"/>
        </w:rPr>
      </w:pPr>
      <w:r>
        <w:rPr>
          <w:rFonts w:ascii="Arial" w:hAnsi="Arial" w:cs="Arial"/>
        </w:rPr>
        <w:t xml:space="preserve">Every two months, with the invite being sent one month in advance. Special meetings as needed. </w:t>
      </w:r>
    </w:p>
    <w:p w14:paraId="76061349" w14:textId="171E9EDE" w:rsidR="00202A93" w:rsidRDefault="00202A93" w:rsidP="00202A93">
      <w:pPr>
        <w:pStyle w:val="ListParagraph"/>
        <w:numPr>
          <w:ilvl w:val="1"/>
          <w:numId w:val="31"/>
        </w:numPr>
        <w:tabs>
          <w:tab w:val="left" w:pos="720"/>
        </w:tabs>
        <w:spacing w:before="240" w:after="240"/>
        <w:rPr>
          <w:rFonts w:ascii="Arial" w:hAnsi="Arial" w:cs="Arial"/>
        </w:rPr>
      </w:pPr>
      <w:r>
        <w:rPr>
          <w:rFonts w:ascii="Arial" w:hAnsi="Arial" w:cs="Arial"/>
        </w:rPr>
        <w:t>Tree Planning details and spacing details</w:t>
      </w:r>
    </w:p>
    <w:p w14:paraId="46CB4F02" w14:textId="3C6B7F4A" w:rsidR="00202A93" w:rsidRPr="00724966" w:rsidRDefault="00202A93" w:rsidP="00724966">
      <w:pPr>
        <w:pStyle w:val="ListParagraph"/>
        <w:numPr>
          <w:ilvl w:val="2"/>
          <w:numId w:val="31"/>
        </w:numPr>
        <w:tabs>
          <w:tab w:val="left" w:pos="720"/>
        </w:tabs>
        <w:spacing w:before="240" w:after="240"/>
        <w:rPr>
          <w:rFonts w:ascii="Arial" w:hAnsi="Arial" w:cs="Arial"/>
        </w:rPr>
      </w:pPr>
      <w:r w:rsidRPr="00724966">
        <w:rPr>
          <w:rFonts w:ascii="Arial" w:hAnsi="Arial" w:cs="Arial"/>
        </w:rPr>
        <w:t xml:space="preserve">Adam Chamberlin </w:t>
      </w:r>
      <w:r w:rsidR="00724966" w:rsidRPr="00724966">
        <w:rPr>
          <w:rFonts w:ascii="Arial" w:hAnsi="Arial" w:cs="Arial"/>
        </w:rPr>
        <w:t>will be invited to the next session.</w:t>
      </w:r>
    </w:p>
    <w:p w14:paraId="31A31BB1" w14:textId="0F6F0079" w:rsidR="00202A93" w:rsidRDefault="00202A93" w:rsidP="00202A93">
      <w:pPr>
        <w:pStyle w:val="ListParagraph"/>
        <w:numPr>
          <w:ilvl w:val="1"/>
          <w:numId w:val="31"/>
        </w:numPr>
        <w:tabs>
          <w:tab w:val="left" w:pos="720"/>
        </w:tabs>
        <w:spacing w:before="240" w:after="240"/>
        <w:rPr>
          <w:rFonts w:ascii="Arial" w:hAnsi="Arial" w:cs="Arial"/>
        </w:rPr>
      </w:pPr>
      <w:r>
        <w:rPr>
          <w:rFonts w:ascii="Arial" w:hAnsi="Arial" w:cs="Arial"/>
        </w:rPr>
        <w:t>Human Rights Tribunal – Follow up</w:t>
      </w:r>
    </w:p>
    <w:p w14:paraId="3071DD3A" w14:textId="7693996A" w:rsidR="00724966" w:rsidRDefault="00724966" w:rsidP="00724966">
      <w:pPr>
        <w:pStyle w:val="ListParagraph"/>
        <w:numPr>
          <w:ilvl w:val="2"/>
          <w:numId w:val="31"/>
        </w:numPr>
        <w:tabs>
          <w:tab w:val="left" w:pos="720"/>
        </w:tabs>
        <w:spacing w:before="240" w:after="240"/>
        <w:rPr>
          <w:rFonts w:ascii="Arial" w:hAnsi="Arial" w:cs="Arial"/>
        </w:rPr>
      </w:pPr>
      <w:r>
        <w:rPr>
          <w:rFonts w:ascii="Arial" w:hAnsi="Arial" w:cs="Arial"/>
        </w:rPr>
        <w:t xml:space="preserve">There is a complaint against the Grand Vista trail being inaccessible. There is no need to share all the details with ACC as our input is not currently required. </w:t>
      </w:r>
    </w:p>
    <w:p w14:paraId="3E34574A" w14:textId="177177A3" w:rsidR="00202A93" w:rsidRDefault="00202A93" w:rsidP="00202A93">
      <w:pPr>
        <w:pStyle w:val="ListParagraph"/>
        <w:numPr>
          <w:ilvl w:val="1"/>
          <w:numId w:val="31"/>
        </w:numPr>
        <w:tabs>
          <w:tab w:val="left" w:pos="720"/>
        </w:tabs>
        <w:spacing w:before="240" w:after="240"/>
        <w:rPr>
          <w:rFonts w:ascii="Arial" w:hAnsi="Arial" w:cs="Arial"/>
        </w:rPr>
      </w:pPr>
      <w:r>
        <w:rPr>
          <w:rFonts w:ascii="Arial" w:hAnsi="Arial" w:cs="Arial"/>
        </w:rPr>
        <w:t>Updated Contact List</w:t>
      </w:r>
    </w:p>
    <w:p w14:paraId="77077311" w14:textId="5453A805" w:rsidR="00724966" w:rsidRPr="0019226A" w:rsidRDefault="00724966" w:rsidP="00724966">
      <w:pPr>
        <w:pStyle w:val="ListParagraph"/>
        <w:numPr>
          <w:ilvl w:val="2"/>
          <w:numId w:val="31"/>
        </w:numPr>
        <w:tabs>
          <w:tab w:val="left" w:pos="720"/>
        </w:tabs>
        <w:spacing w:before="240" w:after="240"/>
        <w:rPr>
          <w:rFonts w:ascii="Arial" w:hAnsi="Arial" w:cs="Arial"/>
        </w:rPr>
      </w:pPr>
      <w:r>
        <w:rPr>
          <w:rFonts w:ascii="Arial" w:hAnsi="Arial" w:cs="Arial"/>
        </w:rPr>
        <w:t xml:space="preserve">Janet requested an updated contact list. </w:t>
      </w:r>
    </w:p>
    <w:p w14:paraId="72D60071" w14:textId="3071C9C8" w:rsidR="00A66D3F" w:rsidRDefault="00AD130B" w:rsidP="0019226A">
      <w:pPr>
        <w:pStyle w:val="ListParagraph"/>
        <w:numPr>
          <w:ilvl w:val="0"/>
          <w:numId w:val="31"/>
        </w:numPr>
        <w:tabs>
          <w:tab w:val="left" w:pos="360"/>
        </w:tabs>
        <w:spacing w:before="240" w:after="240"/>
        <w:ind w:hanging="540"/>
        <w:rPr>
          <w:rFonts w:ascii="Arial" w:hAnsi="Arial" w:cs="Arial"/>
        </w:rPr>
      </w:pPr>
      <w:r w:rsidRPr="008D56B3">
        <w:rPr>
          <w:rFonts w:ascii="Arial" w:hAnsi="Arial" w:cs="Arial"/>
        </w:rPr>
        <w:t xml:space="preserve">General </w:t>
      </w:r>
      <w:r w:rsidR="00265AF3" w:rsidRPr="008D56B3">
        <w:rPr>
          <w:rFonts w:ascii="Arial" w:hAnsi="Arial" w:cs="Arial"/>
        </w:rPr>
        <w:t>b</w:t>
      </w:r>
      <w:r w:rsidRPr="008D56B3">
        <w:rPr>
          <w:rFonts w:ascii="Arial" w:hAnsi="Arial" w:cs="Arial"/>
        </w:rPr>
        <w:t>usine</w:t>
      </w:r>
      <w:r w:rsidR="0019226A">
        <w:rPr>
          <w:rFonts w:ascii="Arial" w:hAnsi="Arial" w:cs="Arial"/>
        </w:rPr>
        <w:t>ss</w:t>
      </w:r>
    </w:p>
    <w:p w14:paraId="1856BDF3" w14:textId="28619D76" w:rsidR="00202A93" w:rsidRDefault="00202A93" w:rsidP="00202A93">
      <w:pPr>
        <w:pStyle w:val="ListParagraph"/>
        <w:numPr>
          <w:ilvl w:val="1"/>
          <w:numId w:val="31"/>
        </w:numPr>
        <w:tabs>
          <w:tab w:val="left" w:pos="360"/>
        </w:tabs>
        <w:spacing w:before="240" w:after="240"/>
        <w:rPr>
          <w:rFonts w:ascii="Arial" w:hAnsi="Arial" w:cs="Arial"/>
        </w:rPr>
      </w:pPr>
      <w:r>
        <w:rPr>
          <w:rFonts w:ascii="Arial" w:hAnsi="Arial" w:cs="Arial"/>
        </w:rPr>
        <w:t>Two new members</w:t>
      </w:r>
    </w:p>
    <w:p w14:paraId="43E282F2" w14:textId="0D7CA7F2" w:rsidR="00724966" w:rsidRDefault="00724966" w:rsidP="00724966">
      <w:pPr>
        <w:pStyle w:val="ListParagraph"/>
        <w:numPr>
          <w:ilvl w:val="2"/>
          <w:numId w:val="31"/>
        </w:numPr>
        <w:tabs>
          <w:tab w:val="left" w:pos="360"/>
        </w:tabs>
        <w:spacing w:before="240" w:after="240"/>
        <w:rPr>
          <w:rFonts w:ascii="Arial" w:hAnsi="Arial" w:cs="Arial"/>
        </w:rPr>
      </w:pPr>
      <w:r>
        <w:rPr>
          <w:rFonts w:ascii="Arial" w:hAnsi="Arial" w:cs="Arial"/>
        </w:rPr>
        <w:lastRenderedPageBreak/>
        <w:t xml:space="preserve">Information sessions were held and two individuals from the Seniors Committee had inquired about joining this committee as well. Councillor Shirton and Councillor </w:t>
      </w:r>
      <w:r w:rsidR="00C061E3">
        <w:rPr>
          <w:rFonts w:ascii="Arial" w:hAnsi="Arial" w:cs="Arial"/>
        </w:rPr>
        <w:t>O’Neill</w:t>
      </w:r>
      <w:r>
        <w:rPr>
          <w:rFonts w:ascii="Arial" w:hAnsi="Arial" w:cs="Arial"/>
        </w:rPr>
        <w:t xml:space="preserve"> had no problems. This is going to the next CIC for approval. This committee caps at seven. An additional person would put us at a committee of 8. Discussions with </w:t>
      </w:r>
      <w:r w:rsidR="00C061E3">
        <w:rPr>
          <w:rFonts w:ascii="Arial" w:hAnsi="Arial" w:cs="Arial"/>
        </w:rPr>
        <w:t>staff</w:t>
      </w:r>
      <w:r>
        <w:rPr>
          <w:rFonts w:ascii="Arial" w:hAnsi="Arial" w:cs="Arial"/>
        </w:rPr>
        <w:t xml:space="preserve"> decided to change terms of reference to </w:t>
      </w:r>
      <w:r w:rsidR="00C061E3">
        <w:rPr>
          <w:rFonts w:ascii="Arial" w:hAnsi="Arial" w:cs="Arial"/>
        </w:rPr>
        <w:t xml:space="preserve">a </w:t>
      </w:r>
      <w:r>
        <w:rPr>
          <w:rFonts w:ascii="Arial" w:hAnsi="Arial" w:cs="Arial"/>
        </w:rPr>
        <w:t>min</w:t>
      </w:r>
      <w:r w:rsidR="00C061E3">
        <w:rPr>
          <w:rFonts w:ascii="Arial" w:hAnsi="Arial" w:cs="Arial"/>
        </w:rPr>
        <w:t>imum</w:t>
      </w:r>
      <w:r>
        <w:rPr>
          <w:rFonts w:ascii="Arial" w:hAnsi="Arial" w:cs="Arial"/>
        </w:rPr>
        <w:t xml:space="preserve"> 5</w:t>
      </w:r>
      <w:r w:rsidR="00C061E3">
        <w:rPr>
          <w:rFonts w:ascii="Arial" w:hAnsi="Arial" w:cs="Arial"/>
        </w:rPr>
        <w:t>,</w:t>
      </w:r>
      <w:r>
        <w:rPr>
          <w:rFonts w:ascii="Arial" w:hAnsi="Arial" w:cs="Arial"/>
        </w:rPr>
        <w:t xml:space="preserve"> max</w:t>
      </w:r>
      <w:r w:rsidR="00C061E3">
        <w:rPr>
          <w:rFonts w:ascii="Arial" w:hAnsi="Arial" w:cs="Arial"/>
        </w:rPr>
        <w:t>imum</w:t>
      </w:r>
      <w:r>
        <w:rPr>
          <w:rFonts w:ascii="Arial" w:hAnsi="Arial" w:cs="Arial"/>
        </w:rPr>
        <w:t xml:space="preserve"> 10 members. </w:t>
      </w:r>
    </w:p>
    <w:p w14:paraId="09A83D82" w14:textId="08C9FC6B" w:rsidR="00702491" w:rsidRDefault="00702491" w:rsidP="00202A93">
      <w:pPr>
        <w:pStyle w:val="ListParagraph"/>
        <w:numPr>
          <w:ilvl w:val="1"/>
          <w:numId w:val="31"/>
        </w:numPr>
        <w:tabs>
          <w:tab w:val="left" w:pos="360"/>
        </w:tabs>
        <w:spacing w:before="240" w:after="240"/>
        <w:rPr>
          <w:rFonts w:ascii="Arial" w:hAnsi="Arial" w:cs="Arial"/>
        </w:rPr>
      </w:pPr>
      <w:r>
        <w:rPr>
          <w:rFonts w:ascii="Arial" w:hAnsi="Arial" w:cs="Arial"/>
        </w:rPr>
        <w:t>Committee Terms of Reference Update</w:t>
      </w:r>
    </w:p>
    <w:p w14:paraId="17D3B4BA" w14:textId="22EB605D" w:rsidR="003D5E59" w:rsidRDefault="003D5E59" w:rsidP="003D5E59">
      <w:pPr>
        <w:pStyle w:val="ListParagraph"/>
        <w:numPr>
          <w:ilvl w:val="0"/>
          <w:numId w:val="31"/>
        </w:numPr>
        <w:tabs>
          <w:tab w:val="left" w:pos="360"/>
        </w:tabs>
        <w:spacing w:before="240" w:after="240"/>
        <w:ind w:hanging="540"/>
        <w:rPr>
          <w:rFonts w:ascii="Arial" w:hAnsi="Arial" w:cs="Arial"/>
        </w:rPr>
      </w:pPr>
      <w:r>
        <w:rPr>
          <w:rFonts w:ascii="Arial" w:hAnsi="Arial" w:cs="Arial"/>
        </w:rPr>
        <w:t>Patio Applications</w:t>
      </w:r>
      <w:r w:rsidR="00C061E3">
        <w:rPr>
          <w:rFonts w:ascii="Arial" w:hAnsi="Arial" w:cs="Arial"/>
        </w:rPr>
        <w:t>:</w:t>
      </w:r>
      <w:r>
        <w:rPr>
          <w:rFonts w:ascii="Arial" w:hAnsi="Arial" w:cs="Arial"/>
        </w:rPr>
        <w:t xml:space="preserve"> </w:t>
      </w:r>
    </w:p>
    <w:p w14:paraId="044563A2" w14:textId="7D4032D7" w:rsidR="00724966" w:rsidRDefault="00724966" w:rsidP="00724966">
      <w:pPr>
        <w:pStyle w:val="ListParagraph"/>
        <w:numPr>
          <w:ilvl w:val="1"/>
          <w:numId w:val="31"/>
        </w:numPr>
        <w:tabs>
          <w:tab w:val="left" w:pos="360"/>
        </w:tabs>
        <w:spacing w:before="240" w:after="240"/>
        <w:rPr>
          <w:rFonts w:ascii="Arial" w:hAnsi="Arial" w:cs="Arial"/>
        </w:rPr>
      </w:pPr>
      <w:r>
        <w:rPr>
          <w:rFonts w:ascii="Arial" w:hAnsi="Arial" w:cs="Arial"/>
        </w:rPr>
        <w:t>Fisherville Tavern</w:t>
      </w:r>
      <w:r w:rsidR="00C061E3">
        <w:rPr>
          <w:rFonts w:ascii="Arial" w:hAnsi="Arial" w:cs="Arial"/>
        </w:rPr>
        <w:t xml:space="preserve"> – This </w:t>
      </w:r>
      <w:r>
        <w:rPr>
          <w:rFonts w:ascii="Arial" w:hAnsi="Arial" w:cs="Arial"/>
        </w:rPr>
        <w:t xml:space="preserve">is currently pending and being reviewed by Fire and Building Bylaw. </w:t>
      </w:r>
      <w:r w:rsidR="007402D2">
        <w:rPr>
          <w:rFonts w:ascii="Arial" w:hAnsi="Arial" w:cs="Arial"/>
        </w:rPr>
        <w:t xml:space="preserve">Okay with last year’s patio. </w:t>
      </w:r>
    </w:p>
    <w:p w14:paraId="6D03C45F" w14:textId="11C575D2" w:rsidR="007402D2" w:rsidRDefault="007402D2" w:rsidP="00724966">
      <w:pPr>
        <w:pStyle w:val="ListParagraph"/>
        <w:numPr>
          <w:ilvl w:val="1"/>
          <w:numId w:val="31"/>
        </w:numPr>
        <w:tabs>
          <w:tab w:val="left" w:pos="360"/>
        </w:tabs>
        <w:spacing w:before="240" w:after="240"/>
        <w:rPr>
          <w:rFonts w:ascii="Arial" w:hAnsi="Arial" w:cs="Arial"/>
        </w:rPr>
      </w:pPr>
      <w:r>
        <w:rPr>
          <w:rFonts w:ascii="Arial" w:hAnsi="Arial" w:cs="Arial"/>
        </w:rPr>
        <w:t>Cravings by Brittany – No concerns</w:t>
      </w:r>
    </w:p>
    <w:p w14:paraId="5F45AEB6" w14:textId="15D2A2AF" w:rsidR="007402D2" w:rsidRDefault="007402D2" w:rsidP="00724966">
      <w:pPr>
        <w:pStyle w:val="ListParagraph"/>
        <w:numPr>
          <w:ilvl w:val="1"/>
          <w:numId w:val="31"/>
        </w:numPr>
        <w:tabs>
          <w:tab w:val="left" w:pos="360"/>
        </w:tabs>
        <w:spacing w:before="240" w:after="240"/>
        <w:rPr>
          <w:rFonts w:ascii="Arial" w:hAnsi="Arial" w:cs="Arial"/>
        </w:rPr>
      </w:pPr>
      <w:r>
        <w:rPr>
          <w:rFonts w:ascii="Arial" w:hAnsi="Arial" w:cs="Arial"/>
        </w:rPr>
        <w:t>Concession Road Brewing – No concerns</w:t>
      </w:r>
    </w:p>
    <w:p w14:paraId="4CB7BE5C" w14:textId="3DFBBF24" w:rsidR="007402D2" w:rsidRDefault="007402D2" w:rsidP="00724966">
      <w:pPr>
        <w:pStyle w:val="ListParagraph"/>
        <w:numPr>
          <w:ilvl w:val="1"/>
          <w:numId w:val="31"/>
        </w:numPr>
        <w:tabs>
          <w:tab w:val="left" w:pos="360"/>
        </w:tabs>
        <w:spacing w:before="240" w:after="240"/>
        <w:rPr>
          <w:rFonts w:ascii="Arial" w:hAnsi="Arial" w:cs="Arial"/>
        </w:rPr>
      </w:pPr>
      <w:r>
        <w:rPr>
          <w:rFonts w:ascii="Arial" w:hAnsi="Arial" w:cs="Arial"/>
        </w:rPr>
        <w:t xml:space="preserve">Art Rocks &amp; Healing Yoga – </w:t>
      </w:r>
      <w:r w:rsidR="00364672">
        <w:rPr>
          <w:rFonts w:ascii="Arial" w:hAnsi="Arial" w:cs="Arial"/>
        </w:rPr>
        <w:t xml:space="preserve">Committee recommends they </w:t>
      </w:r>
      <w:r w:rsidR="007D6671">
        <w:rPr>
          <w:rFonts w:ascii="Arial" w:hAnsi="Arial" w:cs="Arial"/>
        </w:rPr>
        <w:t>spray-paint</w:t>
      </w:r>
      <w:r w:rsidR="00364672">
        <w:rPr>
          <w:rFonts w:ascii="Arial" w:hAnsi="Arial" w:cs="Arial"/>
        </w:rPr>
        <w:t xml:space="preserve"> their concrete blocks a bright orange for visibility. </w:t>
      </w:r>
    </w:p>
    <w:p w14:paraId="52CA09D7" w14:textId="2F91CBE5" w:rsidR="00364672" w:rsidRDefault="00364672" w:rsidP="00724966">
      <w:pPr>
        <w:pStyle w:val="ListParagraph"/>
        <w:numPr>
          <w:ilvl w:val="1"/>
          <w:numId w:val="31"/>
        </w:numPr>
        <w:tabs>
          <w:tab w:val="left" w:pos="360"/>
        </w:tabs>
        <w:spacing w:before="240" w:after="240"/>
        <w:rPr>
          <w:rFonts w:ascii="Arial" w:hAnsi="Arial" w:cs="Arial"/>
        </w:rPr>
      </w:pPr>
      <w:r>
        <w:rPr>
          <w:rFonts w:ascii="Arial" w:hAnsi="Arial" w:cs="Arial"/>
        </w:rPr>
        <w:t>Just Johns – No concerns</w:t>
      </w:r>
    </w:p>
    <w:p w14:paraId="03417A3D" w14:textId="5F98A236" w:rsidR="002A6B13" w:rsidRDefault="00D54326" w:rsidP="002A6B13">
      <w:pPr>
        <w:pStyle w:val="ListParagraph"/>
        <w:numPr>
          <w:ilvl w:val="0"/>
          <w:numId w:val="31"/>
        </w:numPr>
        <w:tabs>
          <w:tab w:val="left" w:pos="360"/>
        </w:tabs>
        <w:spacing w:before="240" w:after="240"/>
        <w:ind w:hanging="540"/>
        <w:rPr>
          <w:rFonts w:ascii="Arial" w:hAnsi="Arial" w:cs="Arial"/>
        </w:rPr>
      </w:pPr>
      <w:r>
        <w:rPr>
          <w:rFonts w:ascii="Arial" w:hAnsi="Arial" w:cs="Arial"/>
        </w:rPr>
        <w:t>Follow up to Community Group meetings over the last week</w:t>
      </w:r>
    </w:p>
    <w:p w14:paraId="7D93E48E" w14:textId="0747D594" w:rsidR="002A6B13" w:rsidRDefault="002A6B13" w:rsidP="002A6B13">
      <w:pPr>
        <w:pStyle w:val="ListParagraph"/>
        <w:numPr>
          <w:ilvl w:val="1"/>
          <w:numId w:val="31"/>
        </w:numPr>
        <w:tabs>
          <w:tab w:val="left" w:pos="360"/>
        </w:tabs>
        <w:spacing w:before="240" w:after="240"/>
        <w:rPr>
          <w:rFonts w:ascii="Arial" w:hAnsi="Arial" w:cs="Arial"/>
        </w:rPr>
      </w:pPr>
      <w:r>
        <w:rPr>
          <w:rFonts w:ascii="Arial" w:hAnsi="Arial" w:cs="Arial"/>
        </w:rPr>
        <w:t>Accessible Parking sign strategy</w:t>
      </w:r>
    </w:p>
    <w:p w14:paraId="69D949E2" w14:textId="2BFFA089" w:rsidR="00364672" w:rsidRDefault="00364672" w:rsidP="002A6B13">
      <w:pPr>
        <w:pStyle w:val="ListParagraph"/>
        <w:numPr>
          <w:ilvl w:val="1"/>
          <w:numId w:val="31"/>
        </w:numPr>
        <w:tabs>
          <w:tab w:val="left" w:pos="360"/>
        </w:tabs>
        <w:spacing w:before="240" w:after="240"/>
        <w:rPr>
          <w:rFonts w:ascii="Arial" w:hAnsi="Arial" w:cs="Arial"/>
        </w:rPr>
      </w:pPr>
      <w:r>
        <w:rPr>
          <w:rFonts w:ascii="Arial" w:hAnsi="Arial" w:cs="Arial"/>
        </w:rPr>
        <w:t xml:space="preserve">Brian met with BIA’s &amp; Chambers. He was reviewing parking. We have a lot of facilities and parking is not adequate at many of them. Brian will make a suggestion to Facilities to put in accessible parking spots. Many parking lots are gravel, but we are asking for </w:t>
      </w:r>
      <w:r w:rsidR="00566665">
        <w:rPr>
          <w:rFonts w:ascii="Arial" w:hAnsi="Arial" w:cs="Arial"/>
        </w:rPr>
        <w:t xml:space="preserve">signage. </w:t>
      </w:r>
    </w:p>
    <w:p w14:paraId="206DD809" w14:textId="0B481F8B" w:rsidR="00904110" w:rsidRPr="00904110" w:rsidRDefault="00566665" w:rsidP="00904110">
      <w:pPr>
        <w:pStyle w:val="ListParagraph"/>
        <w:numPr>
          <w:ilvl w:val="1"/>
          <w:numId w:val="31"/>
        </w:numPr>
        <w:tabs>
          <w:tab w:val="left" w:pos="360"/>
        </w:tabs>
        <w:spacing w:before="240" w:after="240"/>
        <w:rPr>
          <w:rFonts w:ascii="Arial" w:hAnsi="Arial" w:cs="Arial"/>
        </w:rPr>
      </w:pPr>
      <w:r>
        <w:rPr>
          <w:rFonts w:ascii="Arial" w:hAnsi="Arial" w:cs="Arial"/>
        </w:rPr>
        <w:t xml:space="preserve">Councillor Patterson asked about requirements to meet accessibility standards. Brian informed that the minimum requirement for parking lot is signage. There </w:t>
      </w:r>
      <w:r w:rsidR="007D6671">
        <w:rPr>
          <w:rFonts w:ascii="Arial" w:hAnsi="Arial" w:cs="Arial"/>
        </w:rPr>
        <w:t>are</w:t>
      </w:r>
      <w:r>
        <w:rPr>
          <w:rFonts w:ascii="Arial" w:hAnsi="Arial" w:cs="Arial"/>
        </w:rPr>
        <w:t xml:space="preserve"> no current requirements for ground surface</w:t>
      </w:r>
      <w:r w:rsidR="00904110">
        <w:rPr>
          <w:rFonts w:ascii="Arial" w:hAnsi="Arial" w:cs="Arial"/>
        </w:rPr>
        <w:t xml:space="preserve">. </w:t>
      </w:r>
    </w:p>
    <w:p w14:paraId="6703CCC6" w14:textId="15612B9B" w:rsidR="003D5E59" w:rsidRDefault="003D5E59" w:rsidP="0019226A">
      <w:pPr>
        <w:pStyle w:val="ListParagraph"/>
        <w:numPr>
          <w:ilvl w:val="0"/>
          <w:numId w:val="31"/>
        </w:numPr>
        <w:tabs>
          <w:tab w:val="left" w:pos="360"/>
        </w:tabs>
        <w:spacing w:before="240" w:after="240"/>
        <w:ind w:hanging="540"/>
        <w:rPr>
          <w:rFonts w:ascii="Arial" w:hAnsi="Arial" w:cs="Arial"/>
        </w:rPr>
      </w:pPr>
      <w:r>
        <w:rPr>
          <w:rFonts w:ascii="Arial" w:hAnsi="Arial" w:cs="Arial"/>
        </w:rPr>
        <w:t xml:space="preserve">Policy 2009-02 – Customer Service Standards Policy update </w:t>
      </w:r>
    </w:p>
    <w:p w14:paraId="4BD285BE" w14:textId="0B448288" w:rsidR="0066021F" w:rsidRDefault="0066021F" w:rsidP="0066021F">
      <w:pPr>
        <w:pStyle w:val="ListParagraph"/>
        <w:numPr>
          <w:ilvl w:val="1"/>
          <w:numId w:val="31"/>
        </w:numPr>
        <w:tabs>
          <w:tab w:val="left" w:pos="360"/>
        </w:tabs>
        <w:spacing w:before="240" w:after="240"/>
        <w:rPr>
          <w:rFonts w:ascii="Arial" w:hAnsi="Arial" w:cs="Arial"/>
        </w:rPr>
      </w:pPr>
      <w:r>
        <w:rPr>
          <w:rFonts w:ascii="Arial" w:hAnsi="Arial" w:cs="Arial"/>
        </w:rPr>
        <w:t xml:space="preserve">The document was changed to gender neutral language to match the current standards and update the correct act number. This is going to council on May 23. </w:t>
      </w:r>
    </w:p>
    <w:p w14:paraId="707EA874" w14:textId="5E504C55" w:rsidR="00EA5AD9" w:rsidRDefault="00EA5AD9" w:rsidP="0019226A">
      <w:pPr>
        <w:pStyle w:val="ListParagraph"/>
        <w:numPr>
          <w:ilvl w:val="0"/>
          <w:numId w:val="31"/>
        </w:numPr>
        <w:tabs>
          <w:tab w:val="left" w:pos="360"/>
        </w:tabs>
        <w:spacing w:before="240" w:after="240"/>
        <w:ind w:hanging="540"/>
        <w:rPr>
          <w:rFonts w:ascii="Arial" w:hAnsi="Arial" w:cs="Arial"/>
        </w:rPr>
      </w:pPr>
      <w:r>
        <w:rPr>
          <w:rFonts w:ascii="Arial" w:hAnsi="Arial" w:cs="Arial"/>
        </w:rPr>
        <w:t>Integrity Commissioner Training</w:t>
      </w:r>
    </w:p>
    <w:p w14:paraId="498D4A2C" w14:textId="78A10364" w:rsidR="0066021F" w:rsidRDefault="0066021F" w:rsidP="0066021F">
      <w:pPr>
        <w:pStyle w:val="ListParagraph"/>
        <w:numPr>
          <w:ilvl w:val="1"/>
          <w:numId w:val="31"/>
        </w:numPr>
        <w:tabs>
          <w:tab w:val="left" w:pos="360"/>
        </w:tabs>
        <w:spacing w:before="240" w:after="240"/>
        <w:rPr>
          <w:rFonts w:ascii="Arial" w:hAnsi="Arial" w:cs="Arial"/>
        </w:rPr>
      </w:pPr>
      <w:r>
        <w:rPr>
          <w:rFonts w:ascii="Arial" w:hAnsi="Arial" w:cs="Arial"/>
        </w:rPr>
        <w:t>May 8 – in person, recording</w:t>
      </w:r>
      <w:r w:rsidR="00764472">
        <w:rPr>
          <w:rFonts w:ascii="Arial" w:hAnsi="Arial" w:cs="Arial"/>
        </w:rPr>
        <w:t xml:space="preserve"> online</w:t>
      </w:r>
    </w:p>
    <w:p w14:paraId="540C1777" w14:textId="603F0EFD" w:rsidR="00764472" w:rsidRDefault="00764472" w:rsidP="0066021F">
      <w:pPr>
        <w:pStyle w:val="ListParagraph"/>
        <w:numPr>
          <w:ilvl w:val="1"/>
          <w:numId w:val="31"/>
        </w:numPr>
        <w:tabs>
          <w:tab w:val="left" w:pos="360"/>
        </w:tabs>
        <w:spacing w:before="240" w:after="240"/>
        <w:rPr>
          <w:rFonts w:ascii="Arial" w:hAnsi="Arial" w:cs="Arial"/>
        </w:rPr>
      </w:pPr>
      <w:r>
        <w:rPr>
          <w:rFonts w:ascii="Arial" w:hAnsi="Arial" w:cs="Arial"/>
        </w:rPr>
        <w:t xml:space="preserve">Everyone is requested to attend this training. </w:t>
      </w:r>
    </w:p>
    <w:p w14:paraId="6E2EE6DC" w14:textId="128E7703" w:rsidR="00764472" w:rsidRDefault="00764472" w:rsidP="0066021F">
      <w:pPr>
        <w:pStyle w:val="ListParagraph"/>
        <w:numPr>
          <w:ilvl w:val="1"/>
          <w:numId w:val="31"/>
        </w:numPr>
        <w:tabs>
          <w:tab w:val="left" w:pos="360"/>
        </w:tabs>
        <w:spacing w:before="240" w:after="240"/>
        <w:rPr>
          <w:rFonts w:ascii="Arial" w:hAnsi="Arial" w:cs="Arial"/>
        </w:rPr>
      </w:pPr>
      <w:r>
        <w:rPr>
          <w:rFonts w:ascii="Arial" w:hAnsi="Arial" w:cs="Arial"/>
        </w:rPr>
        <w:t xml:space="preserve">Councillor Patterson suggests that Boards of Trades should be invited as well. </w:t>
      </w:r>
    </w:p>
    <w:p w14:paraId="122F0FD4" w14:textId="3DA3A8DE" w:rsidR="00C97A1A" w:rsidRDefault="00C97A1A" w:rsidP="0019226A">
      <w:pPr>
        <w:pStyle w:val="ListParagraph"/>
        <w:numPr>
          <w:ilvl w:val="0"/>
          <w:numId w:val="31"/>
        </w:numPr>
        <w:tabs>
          <w:tab w:val="left" w:pos="360"/>
        </w:tabs>
        <w:spacing w:before="240" w:after="240"/>
        <w:ind w:hanging="540"/>
        <w:rPr>
          <w:rFonts w:ascii="Arial" w:hAnsi="Arial" w:cs="Arial"/>
        </w:rPr>
      </w:pPr>
      <w:r>
        <w:rPr>
          <w:rFonts w:ascii="Arial" w:hAnsi="Arial" w:cs="Arial"/>
        </w:rPr>
        <w:t>Discussion about the creation strategy of the Facility Accessible Design Standards</w:t>
      </w:r>
    </w:p>
    <w:p w14:paraId="4A922DFB" w14:textId="2DB68F91" w:rsidR="00764472" w:rsidRDefault="00764472" w:rsidP="00764472">
      <w:pPr>
        <w:pStyle w:val="ListParagraph"/>
        <w:numPr>
          <w:ilvl w:val="1"/>
          <w:numId w:val="31"/>
        </w:numPr>
        <w:tabs>
          <w:tab w:val="left" w:pos="360"/>
        </w:tabs>
        <w:spacing w:before="240" w:after="240"/>
        <w:rPr>
          <w:rFonts w:ascii="Arial" w:hAnsi="Arial" w:cs="Arial"/>
        </w:rPr>
      </w:pPr>
      <w:r>
        <w:rPr>
          <w:rFonts w:ascii="Arial" w:hAnsi="Arial" w:cs="Arial"/>
        </w:rPr>
        <w:lastRenderedPageBreak/>
        <w:t xml:space="preserve">In our </w:t>
      </w:r>
      <w:r w:rsidR="007D6671">
        <w:rPr>
          <w:rFonts w:ascii="Arial" w:hAnsi="Arial" w:cs="Arial"/>
        </w:rPr>
        <w:t>five-year</w:t>
      </w:r>
      <w:r>
        <w:rPr>
          <w:rFonts w:ascii="Arial" w:hAnsi="Arial" w:cs="Arial"/>
        </w:rPr>
        <w:t xml:space="preserve"> plan, our goal is to design a Facility Accessible Design Standards as a playbook that goes out to every architect outlining what our expectations are for Accessibility. </w:t>
      </w:r>
    </w:p>
    <w:p w14:paraId="5E159BFC" w14:textId="7E787A37" w:rsidR="00764472" w:rsidRDefault="00764472" w:rsidP="00764472">
      <w:pPr>
        <w:pStyle w:val="ListParagraph"/>
        <w:numPr>
          <w:ilvl w:val="1"/>
          <w:numId w:val="31"/>
        </w:numPr>
        <w:tabs>
          <w:tab w:val="left" w:pos="360"/>
        </w:tabs>
        <w:spacing w:before="240" w:after="240"/>
        <w:rPr>
          <w:rFonts w:ascii="Arial" w:hAnsi="Arial" w:cs="Arial"/>
        </w:rPr>
      </w:pPr>
      <w:r>
        <w:rPr>
          <w:rFonts w:ascii="Arial" w:hAnsi="Arial" w:cs="Arial"/>
        </w:rPr>
        <w:t xml:space="preserve">Brian will come up with the standards internally. Staff will prepare the sections. AAC will be provided sections for feedback to give to staff so that everyone will have a chance to review and provide input. </w:t>
      </w:r>
    </w:p>
    <w:p w14:paraId="38766EDC" w14:textId="77777777" w:rsidR="00533C3B" w:rsidRDefault="00533C3B" w:rsidP="00764472">
      <w:pPr>
        <w:pStyle w:val="ListParagraph"/>
        <w:numPr>
          <w:ilvl w:val="0"/>
          <w:numId w:val="31"/>
        </w:numPr>
        <w:tabs>
          <w:tab w:val="left" w:pos="360"/>
        </w:tabs>
        <w:spacing w:before="240" w:after="240"/>
        <w:rPr>
          <w:rFonts w:ascii="Arial" w:hAnsi="Arial" w:cs="Arial"/>
        </w:rPr>
      </w:pPr>
      <w:r>
        <w:rPr>
          <w:rFonts w:ascii="Arial" w:hAnsi="Arial" w:cs="Arial"/>
        </w:rPr>
        <w:t>Additional Discussion:</w:t>
      </w:r>
    </w:p>
    <w:p w14:paraId="086F5F65" w14:textId="61889EE6" w:rsidR="005822A6" w:rsidRPr="00533C3B" w:rsidRDefault="00764472" w:rsidP="00533C3B">
      <w:pPr>
        <w:pStyle w:val="ListParagraph"/>
        <w:numPr>
          <w:ilvl w:val="1"/>
          <w:numId w:val="31"/>
        </w:numPr>
        <w:tabs>
          <w:tab w:val="left" w:pos="360"/>
        </w:tabs>
        <w:spacing w:before="240" w:after="240"/>
        <w:rPr>
          <w:rFonts w:ascii="Arial" w:hAnsi="Arial" w:cs="Arial"/>
        </w:rPr>
      </w:pPr>
      <w:r>
        <w:rPr>
          <w:rFonts w:ascii="Arial" w:hAnsi="Arial" w:cs="Arial"/>
        </w:rPr>
        <w:t>Frank: What should we committee members do if we observe something</w:t>
      </w:r>
      <w:r w:rsidR="005822A6">
        <w:rPr>
          <w:rFonts w:ascii="Arial" w:hAnsi="Arial" w:cs="Arial"/>
        </w:rPr>
        <w:t xml:space="preserve"> of concern in the community</w:t>
      </w:r>
      <w:r>
        <w:rPr>
          <w:rFonts w:ascii="Arial" w:hAnsi="Arial" w:cs="Arial"/>
        </w:rPr>
        <w:t xml:space="preserve">? </w:t>
      </w:r>
      <w:r w:rsidR="00533C3B">
        <w:rPr>
          <w:rFonts w:ascii="Arial" w:hAnsi="Arial" w:cs="Arial"/>
        </w:rPr>
        <w:br/>
      </w:r>
      <w:r w:rsidR="005822A6" w:rsidRPr="00533C3B">
        <w:rPr>
          <w:rFonts w:ascii="Arial" w:hAnsi="Arial" w:cs="Arial"/>
        </w:rPr>
        <w:t xml:space="preserve">If you see something, email Brian. He’ll address it with the pertinent divisions. </w:t>
      </w:r>
    </w:p>
    <w:p w14:paraId="69DECD57" w14:textId="2A633328" w:rsidR="005822A6" w:rsidRPr="00533C3B" w:rsidRDefault="005822A6" w:rsidP="00533C3B">
      <w:pPr>
        <w:pStyle w:val="ListParagraph"/>
        <w:numPr>
          <w:ilvl w:val="1"/>
          <w:numId w:val="31"/>
        </w:numPr>
        <w:tabs>
          <w:tab w:val="left" w:pos="360"/>
        </w:tabs>
        <w:spacing w:before="240" w:after="240"/>
        <w:rPr>
          <w:rFonts w:ascii="Arial" w:hAnsi="Arial" w:cs="Arial"/>
        </w:rPr>
      </w:pPr>
      <w:r>
        <w:rPr>
          <w:rFonts w:ascii="Arial" w:hAnsi="Arial" w:cs="Arial"/>
        </w:rPr>
        <w:t xml:space="preserve">Ashley: Hagersville accessible </w:t>
      </w:r>
      <w:proofErr w:type="spellStart"/>
      <w:r>
        <w:rPr>
          <w:rFonts w:ascii="Arial" w:hAnsi="Arial" w:cs="Arial"/>
        </w:rPr>
        <w:t>portapotties</w:t>
      </w:r>
      <w:proofErr w:type="spellEnd"/>
      <w:r>
        <w:rPr>
          <w:rFonts w:ascii="Arial" w:hAnsi="Arial" w:cs="Arial"/>
        </w:rPr>
        <w:t xml:space="preserve"> – where are they?</w:t>
      </w:r>
      <w:r w:rsidR="00533C3B">
        <w:rPr>
          <w:rFonts w:ascii="Arial" w:hAnsi="Arial" w:cs="Arial"/>
        </w:rPr>
        <w:br/>
      </w:r>
      <w:r w:rsidRPr="00533C3B">
        <w:rPr>
          <w:rFonts w:ascii="Arial" w:hAnsi="Arial" w:cs="Arial"/>
        </w:rPr>
        <w:t xml:space="preserve">Brian: </w:t>
      </w:r>
      <w:r w:rsidR="00533C3B">
        <w:rPr>
          <w:rFonts w:ascii="Arial" w:hAnsi="Arial" w:cs="Arial"/>
        </w:rPr>
        <w:t xml:space="preserve">They will be returning on </w:t>
      </w:r>
      <w:r w:rsidRPr="00533C3B">
        <w:rPr>
          <w:rFonts w:ascii="Arial" w:hAnsi="Arial" w:cs="Arial"/>
        </w:rPr>
        <w:t>May 1</w:t>
      </w:r>
      <w:r w:rsidR="00533C3B">
        <w:rPr>
          <w:rFonts w:ascii="Arial" w:hAnsi="Arial" w:cs="Arial"/>
        </w:rPr>
        <w:t>.</w:t>
      </w:r>
    </w:p>
    <w:p w14:paraId="7F6B4A3E" w14:textId="27B63D96" w:rsidR="002E5CB0" w:rsidRDefault="00AD130B" w:rsidP="002E5CB0">
      <w:pPr>
        <w:pStyle w:val="ListParagraph"/>
        <w:numPr>
          <w:ilvl w:val="0"/>
          <w:numId w:val="31"/>
        </w:numPr>
        <w:tabs>
          <w:tab w:val="left" w:pos="360"/>
        </w:tabs>
        <w:spacing w:before="240" w:after="240"/>
        <w:ind w:hanging="540"/>
        <w:rPr>
          <w:rFonts w:ascii="Arial" w:hAnsi="Arial" w:cs="Arial"/>
        </w:rPr>
      </w:pPr>
      <w:r w:rsidRPr="002E5CB0">
        <w:rPr>
          <w:rFonts w:ascii="Arial" w:hAnsi="Arial" w:cs="Arial"/>
        </w:rPr>
        <w:t xml:space="preserve">Adjournment </w:t>
      </w:r>
    </w:p>
    <w:p w14:paraId="1565680E" w14:textId="21306F12" w:rsidR="005822A6" w:rsidRDefault="00533C3B" w:rsidP="005822A6">
      <w:pPr>
        <w:pStyle w:val="ListParagraph"/>
        <w:numPr>
          <w:ilvl w:val="1"/>
          <w:numId w:val="31"/>
        </w:numPr>
        <w:tabs>
          <w:tab w:val="left" w:pos="360"/>
        </w:tabs>
        <w:spacing w:before="240" w:after="240"/>
        <w:rPr>
          <w:rFonts w:ascii="Arial" w:hAnsi="Arial" w:cs="Arial"/>
        </w:rPr>
      </w:pPr>
      <w:r>
        <w:rPr>
          <w:rFonts w:ascii="Arial" w:hAnsi="Arial" w:cs="Arial"/>
        </w:rPr>
        <w:t>Ashley motioned to adjourn the meeting.</w:t>
      </w:r>
    </w:p>
    <w:p w14:paraId="75ADB195" w14:textId="5E69D618" w:rsidR="005822A6" w:rsidRDefault="005822A6" w:rsidP="005822A6">
      <w:pPr>
        <w:pStyle w:val="ListParagraph"/>
        <w:numPr>
          <w:ilvl w:val="1"/>
          <w:numId w:val="31"/>
        </w:numPr>
        <w:tabs>
          <w:tab w:val="left" w:pos="360"/>
        </w:tabs>
        <w:spacing w:before="240" w:after="240"/>
        <w:rPr>
          <w:rFonts w:ascii="Arial" w:hAnsi="Arial" w:cs="Arial"/>
        </w:rPr>
      </w:pPr>
      <w:r>
        <w:rPr>
          <w:rFonts w:ascii="Arial" w:hAnsi="Arial" w:cs="Arial"/>
        </w:rPr>
        <w:t>Second</w:t>
      </w:r>
      <w:r w:rsidR="00533C3B">
        <w:rPr>
          <w:rFonts w:ascii="Arial" w:hAnsi="Arial" w:cs="Arial"/>
        </w:rPr>
        <w:t>ed</w:t>
      </w:r>
      <w:r>
        <w:rPr>
          <w:rFonts w:ascii="Arial" w:hAnsi="Arial" w:cs="Arial"/>
        </w:rPr>
        <w:t>: Andrew</w:t>
      </w:r>
    </w:p>
    <w:p w14:paraId="44951B11" w14:textId="6FDD4BD5" w:rsidR="005822A6" w:rsidRDefault="005822A6" w:rsidP="005822A6">
      <w:pPr>
        <w:pStyle w:val="ListParagraph"/>
        <w:numPr>
          <w:ilvl w:val="1"/>
          <w:numId w:val="31"/>
        </w:numPr>
        <w:tabs>
          <w:tab w:val="left" w:pos="360"/>
        </w:tabs>
        <w:spacing w:before="240" w:after="240"/>
        <w:rPr>
          <w:rFonts w:ascii="Arial" w:hAnsi="Arial" w:cs="Arial"/>
        </w:rPr>
      </w:pPr>
      <w:r>
        <w:rPr>
          <w:rFonts w:ascii="Arial" w:hAnsi="Arial" w:cs="Arial"/>
        </w:rPr>
        <w:t>Adjourned at 4:12</w:t>
      </w:r>
      <w:r w:rsidR="00533C3B">
        <w:rPr>
          <w:rFonts w:ascii="Arial" w:hAnsi="Arial" w:cs="Arial"/>
        </w:rPr>
        <w:t xml:space="preserve"> p.m.</w:t>
      </w:r>
    </w:p>
    <w:p w14:paraId="029ED586" w14:textId="78AC1707" w:rsidR="00EA528B" w:rsidRPr="002E5CB0" w:rsidRDefault="00EA528B" w:rsidP="002E5CB0">
      <w:pPr>
        <w:pStyle w:val="ListParagraph"/>
        <w:numPr>
          <w:ilvl w:val="0"/>
          <w:numId w:val="31"/>
        </w:numPr>
        <w:tabs>
          <w:tab w:val="left" w:pos="360"/>
        </w:tabs>
        <w:spacing w:before="240" w:after="240"/>
        <w:ind w:hanging="540"/>
        <w:rPr>
          <w:rFonts w:ascii="Arial" w:hAnsi="Arial" w:cs="Arial"/>
        </w:rPr>
      </w:pPr>
      <w:r w:rsidRPr="002E5CB0">
        <w:rPr>
          <w:rFonts w:ascii="Arial" w:hAnsi="Arial" w:cs="Arial"/>
        </w:rPr>
        <w:t>Next Meeting:</w:t>
      </w:r>
      <w:r w:rsidR="000B4985" w:rsidRPr="002E5CB0">
        <w:rPr>
          <w:rFonts w:ascii="Arial" w:hAnsi="Arial" w:cs="Arial"/>
        </w:rPr>
        <w:t xml:space="preserve"> </w:t>
      </w:r>
      <w:r w:rsidR="005822A6">
        <w:rPr>
          <w:rFonts w:ascii="Arial" w:hAnsi="Arial" w:cs="Arial"/>
        </w:rPr>
        <w:t>Date t</w:t>
      </w:r>
      <w:r w:rsidR="000B4985" w:rsidRPr="002E5CB0">
        <w:rPr>
          <w:rFonts w:ascii="Arial" w:hAnsi="Arial" w:cs="Arial"/>
        </w:rPr>
        <w:t>o be determine</w:t>
      </w:r>
      <w:r w:rsidR="008D56B3" w:rsidRPr="002E5CB0">
        <w:rPr>
          <w:rFonts w:ascii="Arial" w:hAnsi="Arial" w:cs="Arial"/>
        </w:rPr>
        <w:t>d.</w:t>
      </w:r>
    </w:p>
    <w:sectPr w:rsidR="00EA528B" w:rsidRPr="002E5CB0" w:rsidSect="0017320D">
      <w:type w:val="continuous"/>
      <w:pgSz w:w="12240" w:h="15840" w:code="1"/>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9BE9" w14:textId="77777777" w:rsidR="007937E5" w:rsidRDefault="007937E5" w:rsidP="00105D91">
      <w:r>
        <w:separator/>
      </w:r>
    </w:p>
  </w:endnote>
  <w:endnote w:type="continuationSeparator" w:id="0">
    <w:p w14:paraId="1099AF08" w14:textId="77777777" w:rsidR="007937E5" w:rsidRDefault="007937E5" w:rsidP="001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2085742896"/>
      <w:docPartObj>
        <w:docPartGallery w:val="Page Numbers (Bottom of Page)"/>
        <w:docPartUnique/>
      </w:docPartObj>
    </w:sdtPr>
    <w:sdtEndPr>
      <w:rPr>
        <w:spacing w:val="60"/>
        <w:sz w:val="24"/>
        <w:szCs w:val="24"/>
      </w:rPr>
    </w:sdtEndPr>
    <w:sdtContent>
      <w:p w14:paraId="4051A4F8" w14:textId="77777777" w:rsidR="00105D91" w:rsidRPr="001E221A" w:rsidRDefault="00A874E7" w:rsidP="001A0A90">
        <w:pPr>
          <w:pStyle w:val="Footer"/>
          <w:pBdr>
            <w:top w:val="single" w:sz="4" w:space="1" w:color="D9D9D9" w:themeColor="background1" w:themeShade="D9"/>
          </w:pBdr>
          <w:tabs>
            <w:tab w:val="left" w:pos="8409"/>
          </w:tabs>
          <w:jc w:val="right"/>
          <w:rPr>
            <w:color w:val="000000" w:themeColor="text1"/>
            <w:sz w:val="24"/>
            <w:szCs w:val="24"/>
          </w:rPr>
        </w:pPr>
        <w:r w:rsidRPr="001E221A">
          <w:rPr>
            <w:rFonts w:ascii="Arial" w:hAnsi="Arial"/>
            <w:color w:val="000000" w:themeColor="text1"/>
            <w:sz w:val="24"/>
            <w:szCs w:val="24"/>
          </w:rPr>
          <w:fldChar w:fldCharType="begin"/>
        </w:r>
        <w:r w:rsidRPr="001E221A">
          <w:rPr>
            <w:rFonts w:ascii="Arial" w:hAnsi="Arial"/>
            <w:color w:val="000000" w:themeColor="text1"/>
            <w:sz w:val="24"/>
            <w:szCs w:val="24"/>
          </w:rPr>
          <w:instrText xml:space="preserve"> PAGE   \* MERGEFORMAT </w:instrText>
        </w:r>
        <w:r w:rsidRPr="001E221A">
          <w:rPr>
            <w:rFonts w:ascii="Arial" w:hAnsi="Arial"/>
            <w:color w:val="000000" w:themeColor="text1"/>
            <w:sz w:val="24"/>
            <w:szCs w:val="24"/>
          </w:rPr>
          <w:fldChar w:fldCharType="separate"/>
        </w:r>
        <w:r w:rsidR="00945009" w:rsidRPr="001E221A">
          <w:rPr>
            <w:rFonts w:ascii="Arial" w:hAnsi="Arial"/>
            <w:noProof/>
            <w:color w:val="000000" w:themeColor="text1"/>
            <w:sz w:val="24"/>
            <w:szCs w:val="24"/>
          </w:rPr>
          <w:t>2</w:t>
        </w:r>
        <w:r w:rsidRPr="001E221A">
          <w:rPr>
            <w:rFonts w:ascii="Arial" w:hAnsi="Arial"/>
            <w:noProof/>
            <w:color w:val="000000" w:themeColor="text1"/>
            <w:sz w:val="24"/>
            <w:szCs w:val="24"/>
          </w:rPr>
          <w:fldChar w:fldCharType="end"/>
        </w:r>
        <w:r w:rsidRPr="001E221A">
          <w:rPr>
            <w:rFonts w:ascii="Arial" w:hAnsi="Arial"/>
            <w:color w:val="000000" w:themeColor="text1"/>
            <w:sz w:val="24"/>
            <w:szCs w:val="24"/>
          </w:rPr>
          <w:t xml:space="preserve"> | </w:t>
        </w:r>
        <w:r w:rsidRPr="001E221A">
          <w:rPr>
            <w:rFonts w:ascii="Arial" w:hAnsi="Arial"/>
            <w:color w:val="000000" w:themeColor="text1"/>
            <w:spacing w:val="60"/>
            <w:sz w:val="24"/>
            <w:szCs w:val="24"/>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2095471899"/>
      <w:docPartObj>
        <w:docPartGallery w:val="Page Numbers (Bottom of Page)"/>
        <w:docPartUnique/>
      </w:docPartObj>
    </w:sdtPr>
    <w:sdtEndPr>
      <w:rPr>
        <w:spacing w:val="60"/>
        <w:sz w:val="24"/>
        <w:szCs w:val="24"/>
      </w:rPr>
    </w:sdtEndPr>
    <w:sdtContent>
      <w:p w14:paraId="4BF58A6C" w14:textId="77777777" w:rsidR="001E221A" w:rsidRPr="001E221A" w:rsidRDefault="001E221A" w:rsidP="001E221A">
        <w:pPr>
          <w:pStyle w:val="Footer"/>
          <w:pBdr>
            <w:top w:val="single" w:sz="4" w:space="1" w:color="D9D9D9" w:themeColor="background1" w:themeShade="D9"/>
          </w:pBdr>
          <w:tabs>
            <w:tab w:val="left" w:pos="8409"/>
          </w:tabs>
          <w:jc w:val="right"/>
          <w:rPr>
            <w:color w:val="000000" w:themeColor="text1"/>
            <w:sz w:val="24"/>
            <w:szCs w:val="24"/>
          </w:rPr>
        </w:pPr>
        <w:r w:rsidRPr="001E221A">
          <w:rPr>
            <w:rFonts w:ascii="Arial" w:hAnsi="Arial"/>
            <w:color w:val="000000" w:themeColor="text1"/>
            <w:sz w:val="24"/>
            <w:szCs w:val="24"/>
          </w:rPr>
          <w:fldChar w:fldCharType="begin"/>
        </w:r>
        <w:r w:rsidRPr="001E221A">
          <w:rPr>
            <w:rFonts w:ascii="Arial" w:hAnsi="Arial"/>
            <w:color w:val="000000" w:themeColor="text1"/>
            <w:sz w:val="24"/>
            <w:szCs w:val="24"/>
          </w:rPr>
          <w:instrText xml:space="preserve"> PAGE   \* MERGEFORMAT </w:instrText>
        </w:r>
        <w:r w:rsidRPr="001E221A">
          <w:rPr>
            <w:rFonts w:ascii="Arial" w:hAnsi="Arial"/>
            <w:color w:val="000000" w:themeColor="text1"/>
            <w:sz w:val="24"/>
            <w:szCs w:val="24"/>
          </w:rPr>
          <w:fldChar w:fldCharType="separate"/>
        </w:r>
        <w:r>
          <w:rPr>
            <w:rFonts w:ascii="Arial" w:hAnsi="Arial"/>
            <w:color w:val="000000" w:themeColor="text1"/>
            <w:sz w:val="24"/>
            <w:szCs w:val="24"/>
          </w:rPr>
          <w:t>2</w:t>
        </w:r>
        <w:r w:rsidRPr="001E221A">
          <w:rPr>
            <w:rFonts w:ascii="Arial" w:hAnsi="Arial"/>
            <w:noProof/>
            <w:color w:val="000000" w:themeColor="text1"/>
            <w:sz w:val="24"/>
            <w:szCs w:val="24"/>
          </w:rPr>
          <w:fldChar w:fldCharType="end"/>
        </w:r>
        <w:r w:rsidRPr="001E221A">
          <w:rPr>
            <w:rFonts w:ascii="Arial" w:hAnsi="Arial"/>
            <w:color w:val="000000" w:themeColor="text1"/>
            <w:sz w:val="24"/>
            <w:szCs w:val="24"/>
          </w:rPr>
          <w:t xml:space="preserve"> | </w:t>
        </w:r>
        <w:r w:rsidRPr="001E221A">
          <w:rPr>
            <w:rFonts w:ascii="Arial" w:hAnsi="Arial"/>
            <w:color w:val="000000" w:themeColor="text1"/>
            <w:spacing w:val="60"/>
            <w:sz w:val="24"/>
            <w:szCs w:val="24"/>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A9B5" w14:textId="77777777" w:rsidR="007937E5" w:rsidRDefault="007937E5" w:rsidP="00105D91">
      <w:r>
        <w:separator/>
      </w:r>
    </w:p>
  </w:footnote>
  <w:footnote w:type="continuationSeparator" w:id="0">
    <w:p w14:paraId="742F0EAA" w14:textId="77777777" w:rsidR="007937E5" w:rsidRDefault="007937E5" w:rsidP="0010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504" w14:textId="77777777" w:rsidR="00BC17B9" w:rsidRPr="00BC17B9" w:rsidRDefault="00BC17B9">
    <w:pPr>
      <w:pStyle w:val="Header"/>
    </w:pPr>
    <w:r w:rsidRPr="00BC17B9">
      <w:rPr>
        <w:rFonts w:ascii="Arial" w:hAnsi="Arial" w:cs="Arial"/>
        <w:color w:val="000000" w:themeColor="text1"/>
        <w:sz w:val="36"/>
        <w:szCs w:val="36"/>
      </w:rPr>
      <w:t>Accessibility Advisory Committee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158"/>
    <w:multiLevelType w:val="hybridMultilevel"/>
    <w:tmpl w:val="D48EEF5A"/>
    <w:lvl w:ilvl="0" w:tplc="EFAEB0B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52B73"/>
    <w:multiLevelType w:val="hybridMultilevel"/>
    <w:tmpl w:val="16A8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272F4D"/>
    <w:multiLevelType w:val="hybridMultilevel"/>
    <w:tmpl w:val="E366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59DB"/>
    <w:multiLevelType w:val="multilevel"/>
    <w:tmpl w:val="DCE62204"/>
    <w:lvl w:ilvl="0">
      <w:start w:val="1"/>
      <w:numFmt w:val="bullet"/>
      <w:lvlText w:val=""/>
      <w:lvlJc w:val="left"/>
      <w:pPr>
        <w:tabs>
          <w:tab w:val="num" w:pos="1080"/>
        </w:tabs>
        <w:ind w:left="1080" w:hanging="360"/>
      </w:pPr>
      <w:rPr>
        <w:rFonts w:ascii="Symbol" w:hAnsi="Symbol" w:hint="default"/>
        <w:sz w:val="28"/>
        <w:szCs w:val="2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0E3113F"/>
    <w:multiLevelType w:val="hybridMultilevel"/>
    <w:tmpl w:val="7D164C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66F89"/>
    <w:multiLevelType w:val="hybridMultilevel"/>
    <w:tmpl w:val="4BC6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32678"/>
    <w:multiLevelType w:val="multilevel"/>
    <w:tmpl w:val="1B08695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35DC1"/>
    <w:multiLevelType w:val="hybridMultilevel"/>
    <w:tmpl w:val="017407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20A4A"/>
    <w:multiLevelType w:val="hybridMultilevel"/>
    <w:tmpl w:val="F5183E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353766"/>
    <w:multiLevelType w:val="hybridMultilevel"/>
    <w:tmpl w:val="2B001F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083C"/>
    <w:multiLevelType w:val="hybridMultilevel"/>
    <w:tmpl w:val="40B6E6BA"/>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4A75083"/>
    <w:multiLevelType w:val="hybridMultilevel"/>
    <w:tmpl w:val="A38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61C13"/>
    <w:multiLevelType w:val="hybridMultilevel"/>
    <w:tmpl w:val="4C024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561C3"/>
    <w:multiLevelType w:val="hybridMultilevel"/>
    <w:tmpl w:val="842C2F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B3D95"/>
    <w:multiLevelType w:val="hybridMultilevel"/>
    <w:tmpl w:val="716476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70E1F"/>
    <w:multiLevelType w:val="hybridMultilevel"/>
    <w:tmpl w:val="6EC2A72E"/>
    <w:lvl w:ilvl="0" w:tplc="4AA2A7E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82B60"/>
    <w:multiLevelType w:val="hybridMultilevel"/>
    <w:tmpl w:val="5A0620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C02C0"/>
    <w:multiLevelType w:val="hybridMultilevel"/>
    <w:tmpl w:val="5BE00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1763865"/>
    <w:multiLevelType w:val="hybridMultilevel"/>
    <w:tmpl w:val="FFDEB6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A6D2E3D"/>
    <w:multiLevelType w:val="hybridMultilevel"/>
    <w:tmpl w:val="10A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B5212"/>
    <w:multiLevelType w:val="hybridMultilevel"/>
    <w:tmpl w:val="92C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DB17EC"/>
    <w:multiLevelType w:val="multilevel"/>
    <w:tmpl w:val="FCE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8D20F0"/>
    <w:multiLevelType w:val="multilevel"/>
    <w:tmpl w:val="2B1091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0109D4"/>
    <w:multiLevelType w:val="hybridMultilevel"/>
    <w:tmpl w:val="5AC00F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2361B"/>
    <w:multiLevelType w:val="hybridMultilevel"/>
    <w:tmpl w:val="D29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785DCC"/>
    <w:multiLevelType w:val="hybridMultilevel"/>
    <w:tmpl w:val="7DF0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96781B"/>
    <w:multiLevelType w:val="multilevel"/>
    <w:tmpl w:val="BDD67284"/>
    <w:lvl w:ilvl="0">
      <w:start w:val="1"/>
      <w:numFmt w:val="decimal"/>
      <w:lvlText w:val="%1)"/>
      <w:lvlJc w:val="left"/>
      <w:pPr>
        <w:ind w:left="7560" w:hanging="360"/>
      </w:pPr>
      <w:rPr>
        <w:b/>
        <w:i w:val="0"/>
        <w:sz w:val="24"/>
      </w:rPr>
    </w:lvl>
    <w:lvl w:ilvl="1">
      <w:start w:val="1"/>
      <w:numFmt w:val="lowerLetter"/>
      <w:lvlText w:val="%2)"/>
      <w:lvlJc w:val="left"/>
      <w:pPr>
        <w:ind w:left="7920" w:hanging="360"/>
      </w:pPr>
    </w:lvl>
    <w:lvl w:ilvl="2">
      <w:start w:val="1"/>
      <w:numFmt w:val="lowerRoman"/>
      <w:lvlText w:val="%3)"/>
      <w:lvlJc w:val="left"/>
      <w:pPr>
        <w:ind w:left="8280" w:hanging="360"/>
      </w:pPr>
    </w:lvl>
    <w:lvl w:ilvl="3">
      <w:start w:val="1"/>
      <w:numFmt w:val="decimal"/>
      <w:lvlText w:val="(%4)"/>
      <w:lvlJc w:val="left"/>
      <w:pPr>
        <w:ind w:left="8640" w:hanging="360"/>
      </w:pPr>
    </w:lvl>
    <w:lvl w:ilvl="4">
      <w:start w:val="1"/>
      <w:numFmt w:val="lowerLetter"/>
      <w:lvlText w:val="(%5)"/>
      <w:lvlJc w:val="left"/>
      <w:pPr>
        <w:ind w:left="9000" w:hanging="360"/>
      </w:pPr>
    </w:lvl>
    <w:lvl w:ilvl="5">
      <w:start w:val="1"/>
      <w:numFmt w:val="lowerRoman"/>
      <w:lvlText w:val="(%6)"/>
      <w:lvlJc w:val="left"/>
      <w:pPr>
        <w:ind w:left="9360" w:hanging="360"/>
      </w:pPr>
    </w:lvl>
    <w:lvl w:ilvl="6">
      <w:start w:val="1"/>
      <w:numFmt w:val="decimal"/>
      <w:lvlText w:val="%7."/>
      <w:lvlJc w:val="left"/>
      <w:pPr>
        <w:ind w:left="9720" w:hanging="360"/>
      </w:pPr>
    </w:lvl>
    <w:lvl w:ilvl="7">
      <w:start w:val="1"/>
      <w:numFmt w:val="lowerLetter"/>
      <w:lvlText w:val="%8."/>
      <w:lvlJc w:val="left"/>
      <w:pPr>
        <w:ind w:left="10080" w:hanging="360"/>
      </w:pPr>
    </w:lvl>
    <w:lvl w:ilvl="8">
      <w:start w:val="1"/>
      <w:numFmt w:val="lowerRoman"/>
      <w:lvlText w:val="%9."/>
      <w:lvlJc w:val="left"/>
      <w:pPr>
        <w:ind w:left="10440" w:hanging="360"/>
      </w:pPr>
    </w:lvl>
  </w:abstractNum>
  <w:abstractNum w:abstractNumId="27" w15:restartNumberingAfterBreak="0">
    <w:nsid w:val="4B7504D1"/>
    <w:multiLevelType w:val="hybridMultilevel"/>
    <w:tmpl w:val="F9D40568"/>
    <w:lvl w:ilvl="0" w:tplc="714024C4">
      <w:start w:val="1"/>
      <w:numFmt w:val="decimal"/>
      <w:lvlText w:val="%1."/>
      <w:lvlJc w:val="left"/>
      <w:pPr>
        <w:ind w:left="432" w:hanging="432"/>
      </w:pPr>
      <w:rPr>
        <w:rFonts w:ascii="Arial" w:eastAsia="Times New Roman"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F63A31"/>
    <w:multiLevelType w:val="hybridMultilevel"/>
    <w:tmpl w:val="E0C45B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D7E00"/>
    <w:multiLevelType w:val="hybridMultilevel"/>
    <w:tmpl w:val="BA888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90C99"/>
    <w:multiLevelType w:val="hybridMultilevel"/>
    <w:tmpl w:val="E43C68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D747E"/>
    <w:multiLevelType w:val="hybridMultilevel"/>
    <w:tmpl w:val="5F26A20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045D87"/>
    <w:multiLevelType w:val="hybridMultilevel"/>
    <w:tmpl w:val="7C3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480895"/>
    <w:multiLevelType w:val="hybridMultilevel"/>
    <w:tmpl w:val="CAFA68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A3A76"/>
    <w:multiLevelType w:val="multilevel"/>
    <w:tmpl w:val="F2C28B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285A54"/>
    <w:multiLevelType w:val="hybridMultilevel"/>
    <w:tmpl w:val="500A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B415C0"/>
    <w:multiLevelType w:val="hybridMultilevel"/>
    <w:tmpl w:val="13286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D48265C"/>
    <w:multiLevelType w:val="multilevel"/>
    <w:tmpl w:val="76D8B4DA"/>
    <w:lvl w:ilvl="0">
      <w:start w:val="1"/>
      <w:numFmt w:val="bullet"/>
      <w:lvlText w:val=""/>
      <w:lvlJc w:val="left"/>
      <w:pPr>
        <w:tabs>
          <w:tab w:val="num" w:pos="2880"/>
        </w:tabs>
        <w:ind w:left="2880" w:hanging="360"/>
      </w:pPr>
      <w:rPr>
        <w:rFonts w:ascii="Symbol" w:hAnsi="Symbol" w:hint="default"/>
        <w:sz w:val="28"/>
        <w:szCs w:val="28"/>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38" w15:restartNumberingAfterBreak="0">
    <w:nsid w:val="7E097767"/>
    <w:multiLevelType w:val="hybridMultilevel"/>
    <w:tmpl w:val="E4A42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C615A0"/>
    <w:multiLevelType w:val="hybridMultilevel"/>
    <w:tmpl w:val="9E78D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6"/>
  </w:num>
  <w:num w:numId="4">
    <w:abstractNumId w:val="10"/>
  </w:num>
  <w:num w:numId="5">
    <w:abstractNumId w:va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18"/>
  </w:num>
  <w:num w:numId="10">
    <w:abstractNumId w:val="25"/>
  </w:num>
  <w:num w:numId="11">
    <w:abstractNumId w:val="1"/>
  </w:num>
  <w:num w:numId="12">
    <w:abstractNumId w:val="20"/>
  </w:num>
  <w:num w:numId="13">
    <w:abstractNumId w:val="38"/>
  </w:num>
  <w:num w:numId="14">
    <w:abstractNumId w:val="27"/>
  </w:num>
  <w:num w:numId="15">
    <w:abstractNumId w:val="37"/>
  </w:num>
  <w:num w:numId="16">
    <w:abstractNumId w:val="34"/>
  </w:num>
  <w:num w:numId="17">
    <w:abstractNumId w:val="3"/>
  </w:num>
  <w:num w:numId="18">
    <w:abstractNumId w:val="6"/>
  </w:num>
  <w:num w:numId="19">
    <w:abstractNumId w:val="22"/>
  </w:num>
  <w:num w:numId="20">
    <w:abstractNumId w:val="21"/>
  </w:num>
  <w:num w:numId="21">
    <w:abstractNumId w:val="24"/>
  </w:num>
  <w:num w:numId="22">
    <w:abstractNumId w:val="5"/>
  </w:num>
  <w:num w:numId="23">
    <w:abstractNumId w:val="35"/>
  </w:num>
  <w:num w:numId="24">
    <w:abstractNumId w:val="11"/>
  </w:num>
  <w:num w:numId="25">
    <w:abstractNumId w:val="0"/>
  </w:num>
  <w:num w:numId="26">
    <w:abstractNumId w:val="2"/>
  </w:num>
  <w:num w:numId="27">
    <w:abstractNumId w:val="31"/>
  </w:num>
  <w:num w:numId="28">
    <w:abstractNumId w:val="15"/>
  </w:num>
  <w:num w:numId="29">
    <w:abstractNumId w:val="17"/>
  </w:num>
  <w:num w:numId="30">
    <w:abstractNumId w:val="19"/>
  </w:num>
  <w:num w:numId="31">
    <w:abstractNumId w:val="12"/>
  </w:num>
  <w:num w:numId="32">
    <w:abstractNumId w:val="4"/>
  </w:num>
  <w:num w:numId="33">
    <w:abstractNumId w:val="30"/>
  </w:num>
  <w:num w:numId="34">
    <w:abstractNumId w:val="9"/>
  </w:num>
  <w:num w:numId="35">
    <w:abstractNumId w:val="33"/>
  </w:num>
  <w:num w:numId="36">
    <w:abstractNumId w:val="23"/>
  </w:num>
  <w:num w:numId="37">
    <w:abstractNumId w:val="16"/>
  </w:num>
  <w:num w:numId="38">
    <w:abstractNumId w:val="13"/>
  </w:num>
  <w:num w:numId="39">
    <w:abstractNumId w:val="28"/>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3"/>
    <w:rsid w:val="0000225B"/>
    <w:rsid w:val="00013FD3"/>
    <w:rsid w:val="0001412C"/>
    <w:rsid w:val="00020699"/>
    <w:rsid w:val="00021CBB"/>
    <w:rsid w:val="00022AB0"/>
    <w:rsid w:val="00022F89"/>
    <w:rsid w:val="000318F9"/>
    <w:rsid w:val="0003311B"/>
    <w:rsid w:val="00040F36"/>
    <w:rsid w:val="00042B84"/>
    <w:rsid w:val="000502F2"/>
    <w:rsid w:val="000573A2"/>
    <w:rsid w:val="000636A0"/>
    <w:rsid w:val="00070B20"/>
    <w:rsid w:val="0007103F"/>
    <w:rsid w:val="000713BA"/>
    <w:rsid w:val="00073A29"/>
    <w:rsid w:val="000838BB"/>
    <w:rsid w:val="000850BA"/>
    <w:rsid w:val="00087399"/>
    <w:rsid w:val="000A22BE"/>
    <w:rsid w:val="000B167E"/>
    <w:rsid w:val="000B4985"/>
    <w:rsid w:val="000B53A4"/>
    <w:rsid w:val="000C20CC"/>
    <w:rsid w:val="000C34A2"/>
    <w:rsid w:val="000D24C5"/>
    <w:rsid w:val="000E0F81"/>
    <w:rsid w:val="00105D91"/>
    <w:rsid w:val="001160E0"/>
    <w:rsid w:val="001207D4"/>
    <w:rsid w:val="0012471E"/>
    <w:rsid w:val="00125BE5"/>
    <w:rsid w:val="0013421E"/>
    <w:rsid w:val="00134438"/>
    <w:rsid w:val="00144A8D"/>
    <w:rsid w:val="00144DA0"/>
    <w:rsid w:val="0014619D"/>
    <w:rsid w:val="0015160C"/>
    <w:rsid w:val="00153879"/>
    <w:rsid w:val="00166ED6"/>
    <w:rsid w:val="00167DBE"/>
    <w:rsid w:val="0017257C"/>
    <w:rsid w:val="0017320D"/>
    <w:rsid w:val="001810CA"/>
    <w:rsid w:val="001870AB"/>
    <w:rsid w:val="0019226A"/>
    <w:rsid w:val="001A0A90"/>
    <w:rsid w:val="001B0901"/>
    <w:rsid w:val="001C4A3B"/>
    <w:rsid w:val="001C5937"/>
    <w:rsid w:val="001D6A31"/>
    <w:rsid w:val="001E221A"/>
    <w:rsid w:val="001F0F6A"/>
    <w:rsid w:val="001F2A7A"/>
    <w:rsid w:val="00202A93"/>
    <w:rsid w:val="00203F3C"/>
    <w:rsid w:val="00206524"/>
    <w:rsid w:val="00210E80"/>
    <w:rsid w:val="0021257B"/>
    <w:rsid w:val="002126AD"/>
    <w:rsid w:val="00216975"/>
    <w:rsid w:val="00223BCD"/>
    <w:rsid w:val="00226655"/>
    <w:rsid w:val="00230BF0"/>
    <w:rsid w:val="00237356"/>
    <w:rsid w:val="00242D8E"/>
    <w:rsid w:val="002509BE"/>
    <w:rsid w:val="00256B1C"/>
    <w:rsid w:val="00262A02"/>
    <w:rsid w:val="00265AF3"/>
    <w:rsid w:val="00266DDC"/>
    <w:rsid w:val="00272416"/>
    <w:rsid w:val="002933D2"/>
    <w:rsid w:val="00294E71"/>
    <w:rsid w:val="002A3C47"/>
    <w:rsid w:val="002A62CB"/>
    <w:rsid w:val="002A6612"/>
    <w:rsid w:val="002A6B13"/>
    <w:rsid w:val="002D3592"/>
    <w:rsid w:val="002E43F8"/>
    <w:rsid w:val="002E5CB0"/>
    <w:rsid w:val="002F7A32"/>
    <w:rsid w:val="002F7AEF"/>
    <w:rsid w:val="002F7FC4"/>
    <w:rsid w:val="003009E8"/>
    <w:rsid w:val="00304001"/>
    <w:rsid w:val="00313CAC"/>
    <w:rsid w:val="00330314"/>
    <w:rsid w:val="00337278"/>
    <w:rsid w:val="0034351B"/>
    <w:rsid w:val="00345230"/>
    <w:rsid w:val="003471AE"/>
    <w:rsid w:val="0035022A"/>
    <w:rsid w:val="00361F43"/>
    <w:rsid w:val="00364672"/>
    <w:rsid w:val="00367C7E"/>
    <w:rsid w:val="00386767"/>
    <w:rsid w:val="003877FE"/>
    <w:rsid w:val="00387944"/>
    <w:rsid w:val="00390FD5"/>
    <w:rsid w:val="00391A3E"/>
    <w:rsid w:val="00394F13"/>
    <w:rsid w:val="003B177F"/>
    <w:rsid w:val="003C07E5"/>
    <w:rsid w:val="003D2418"/>
    <w:rsid w:val="003D5E59"/>
    <w:rsid w:val="003D74C0"/>
    <w:rsid w:val="003E2438"/>
    <w:rsid w:val="003F274C"/>
    <w:rsid w:val="0040193C"/>
    <w:rsid w:val="00403B53"/>
    <w:rsid w:val="0040429D"/>
    <w:rsid w:val="004210EE"/>
    <w:rsid w:val="00431A20"/>
    <w:rsid w:val="004347E0"/>
    <w:rsid w:val="00435BC0"/>
    <w:rsid w:val="00446729"/>
    <w:rsid w:val="00460828"/>
    <w:rsid w:val="0046261A"/>
    <w:rsid w:val="004856D5"/>
    <w:rsid w:val="00494B50"/>
    <w:rsid w:val="00495BA3"/>
    <w:rsid w:val="00495EE8"/>
    <w:rsid w:val="004C2AA1"/>
    <w:rsid w:val="004C5360"/>
    <w:rsid w:val="004D57F5"/>
    <w:rsid w:val="004E1B47"/>
    <w:rsid w:val="004F525A"/>
    <w:rsid w:val="004F66A0"/>
    <w:rsid w:val="005078FA"/>
    <w:rsid w:val="00512C57"/>
    <w:rsid w:val="00513B31"/>
    <w:rsid w:val="0051426A"/>
    <w:rsid w:val="00515286"/>
    <w:rsid w:val="0051789F"/>
    <w:rsid w:val="00520BCA"/>
    <w:rsid w:val="0052144D"/>
    <w:rsid w:val="0053038E"/>
    <w:rsid w:val="00533C3B"/>
    <w:rsid w:val="0053509E"/>
    <w:rsid w:val="00547723"/>
    <w:rsid w:val="00554E28"/>
    <w:rsid w:val="0055769B"/>
    <w:rsid w:val="00560289"/>
    <w:rsid w:val="00566665"/>
    <w:rsid w:val="005822A6"/>
    <w:rsid w:val="005D19E4"/>
    <w:rsid w:val="005D7731"/>
    <w:rsid w:val="005E51B9"/>
    <w:rsid w:val="00602AB0"/>
    <w:rsid w:val="00622157"/>
    <w:rsid w:val="0062256F"/>
    <w:rsid w:val="00625FD0"/>
    <w:rsid w:val="00635DA6"/>
    <w:rsid w:val="00640E67"/>
    <w:rsid w:val="006425DB"/>
    <w:rsid w:val="0066021F"/>
    <w:rsid w:val="0067612D"/>
    <w:rsid w:val="006917E3"/>
    <w:rsid w:val="006B3602"/>
    <w:rsid w:val="006D5FBB"/>
    <w:rsid w:val="006E2D45"/>
    <w:rsid w:val="006E54D0"/>
    <w:rsid w:val="006F1204"/>
    <w:rsid w:val="00702491"/>
    <w:rsid w:val="007024C7"/>
    <w:rsid w:val="00705B9E"/>
    <w:rsid w:val="00707610"/>
    <w:rsid w:val="00707B91"/>
    <w:rsid w:val="00711B6F"/>
    <w:rsid w:val="00713543"/>
    <w:rsid w:val="00721BCC"/>
    <w:rsid w:val="00724966"/>
    <w:rsid w:val="00727BA3"/>
    <w:rsid w:val="00731FCD"/>
    <w:rsid w:val="007402D2"/>
    <w:rsid w:val="00740661"/>
    <w:rsid w:val="00740CAE"/>
    <w:rsid w:val="00743B2E"/>
    <w:rsid w:val="007468F8"/>
    <w:rsid w:val="00747CD0"/>
    <w:rsid w:val="00750716"/>
    <w:rsid w:val="0075792B"/>
    <w:rsid w:val="00762A7E"/>
    <w:rsid w:val="00764472"/>
    <w:rsid w:val="00764CBA"/>
    <w:rsid w:val="00770160"/>
    <w:rsid w:val="00782F80"/>
    <w:rsid w:val="00783440"/>
    <w:rsid w:val="007858C1"/>
    <w:rsid w:val="007937E5"/>
    <w:rsid w:val="007A0970"/>
    <w:rsid w:val="007A1D1A"/>
    <w:rsid w:val="007A2508"/>
    <w:rsid w:val="007A351B"/>
    <w:rsid w:val="007B755D"/>
    <w:rsid w:val="007C2A95"/>
    <w:rsid w:val="007C66C4"/>
    <w:rsid w:val="007D6671"/>
    <w:rsid w:val="007E40F8"/>
    <w:rsid w:val="007E4375"/>
    <w:rsid w:val="007F2B63"/>
    <w:rsid w:val="008110EF"/>
    <w:rsid w:val="00814AD4"/>
    <w:rsid w:val="00816B1E"/>
    <w:rsid w:val="00820FC6"/>
    <w:rsid w:val="008335B1"/>
    <w:rsid w:val="00842D0B"/>
    <w:rsid w:val="008461F2"/>
    <w:rsid w:val="00852A82"/>
    <w:rsid w:val="008717E2"/>
    <w:rsid w:val="00881A3A"/>
    <w:rsid w:val="00885864"/>
    <w:rsid w:val="008A02A6"/>
    <w:rsid w:val="008A2526"/>
    <w:rsid w:val="008A7AFB"/>
    <w:rsid w:val="008B7324"/>
    <w:rsid w:val="008D20ED"/>
    <w:rsid w:val="008D56B3"/>
    <w:rsid w:val="008E5E44"/>
    <w:rsid w:val="008F04F9"/>
    <w:rsid w:val="008F1194"/>
    <w:rsid w:val="008F1408"/>
    <w:rsid w:val="008F532C"/>
    <w:rsid w:val="00904110"/>
    <w:rsid w:val="0091222E"/>
    <w:rsid w:val="00920A6E"/>
    <w:rsid w:val="00921692"/>
    <w:rsid w:val="0094056E"/>
    <w:rsid w:val="00943D8E"/>
    <w:rsid w:val="00945009"/>
    <w:rsid w:val="0095611E"/>
    <w:rsid w:val="0096464A"/>
    <w:rsid w:val="00971D73"/>
    <w:rsid w:val="00973ECA"/>
    <w:rsid w:val="009921C0"/>
    <w:rsid w:val="009B22B1"/>
    <w:rsid w:val="009C289B"/>
    <w:rsid w:val="009C296E"/>
    <w:rsid w:val="009C6737"/>
    <w:rsid w:val="009C6BEC"/>
    <w:rsid w:val="009E3A77"/>
    <w:rsid w:val="009F30C2"/>
    <w:rsid w:val="00A0202C"/>
    <w:rsid w:val="00A11E4D"/>
    <w:rsid w:val="00A1695D"/>
    <w:rsid w:val="00A5077F"/>
    <w:rsid w:val="00A53537"/>
    <w:rsid w:val="00A669FE"/>
    <w:rsid w:val="00A66D3F"/>
    <w:rsid w:val="00A8197C"/>
    <w:rsid w:val="00A83FEC"/>
    <w:rsid w:val="00A874E7"/>
    <w:rsid w:val="00AA6D16"/>
    <w:rsid w:val="00AB4138"/>
    <w:rsid w:val="00AB4B44"/>
    <w:rsid w:val="00AC64B6"/>
    <w:rsid w:val="00AD130B"/>
    <w:rsid w:val="00AE2127"/>
    <w:rsid w:val="00B05740"/>
    <w:rsid w:val="00B26602"/>
    <w:rsid w:val="00B63582"/>
    <w:rsid w:val="00B66A05"/>
    <w:rsid w:val="00B73B57"/>
    <w:rsid w:val="00B85A6F"/>
    <w:rsid w:val="00BA03CF"/>
    <w:rsid w:val="00BC17B9"/>
    <w:rsid w:val="00BC2B2C"/>
    <w:rsid w:val="00BD70ED"/>
    <w:rsid w:val="00BE20FE"/>
    <w:rsid w:val="00BE3296"/>
    <w:rsid w:val="00BE53C4"/>
    <w:rsid w:val="00BF6340"/>
    <w:rsid w:val="00C04803"/>
    <w:rsid w:val="00C061E3"/>
    <w:rsid w:val="00C172CF"/>
    <w:rsid w:val="00C20379"/>
    <w:rsid w:val="00C23F7F"/>
    <w:rsid w:val="00C312C7"/>
    <w:rsid w:val="00C42AC0"/>
    <w:rsid w:val="00C473C3"/>
    <w:rsid w:val="00C475E9"/>
    <w:rsid w:val="00C60D87"/>
    <w:rsid w:val="00C67BCC"/>
    <w:rsid w:val="00C72DED"/>
    <w:rsid w:val="00C82D72"/>
    <w:rsid w:val="00C915E8"/>
    <w:rsid w:val="00C928D4"/>
    <w:rsid w:val="00C97A1A"/>
    <w:rsid w:val="00CB7765"/>
    <w:rsid w:val="00CC15BC"/>
    <w:rsid w:val="00CC3647"/>
    <w:rsid w:val="00CF4B2E"/>
    <w:rsid w:val="00D00DF0"/>
    <w:rsid w:val="00D0197F"/>
    <w:rsid w:val="00D04492"/>
    <w:rsid w:val="00D1318E"/>
    <w:rsid w:val="00D148A8"/>
    <w:rsid w:val="00D1663C"/>
    <w:rsid w:val="00D17E36"/>
    <w:rsid w:val="00D17EC1"/>
    <w:rsid w:val="00D20495"/>
    <w:rsid w:val="00D2697D"/>
    <w:rsid w:val="00D3210A"/>
    <w:rsid w:val="00D36D75"/>
    <w:rsid w:val="00D41155"/>
    <w:rsid w:val="00D4706B"/>
    <w:rsid w:val="00D47838"/>
    <w:rsid w:val="00D50F36"/>
    <w:rsid w:val="00D54326"/>
    <w:rsid w:val="00D57FAC"/>
    <w:rsid w:val="00D63D5C"/>
    <w:rsid w:val="00D67B28"/>
    <w:rsid w:val="00D84017"/>
    <w:rsid w:val="00DA04A6"/>
    <w:rsid w:val="00DA427A"/>
    <w:rsid w:val="00DC0811"/>
    <w:rsid w:val="00DD3388"/>
    <w:rsid w:val="00DD4191"/>
    <w:rsid w:val="00DD5BC8"/>
    <w:rsid w:val="00DE4BCE"/>
    <w:rsid w:val="00DE6044"/>
    <w:rsid w:val="00DF07BA"/>
    <w:rsid w:val="00E25573"/>
    <w:rsid w:val="00E3023A"/>
    <w:rsid w:val="00E30F32"/>
    <w:rsid w:val="00E34440"/>
    <w:rsid w:val="00E41163"/>
    <w:rsid w:val="00E450BB"/>
    <w:rsid w:val="00E5132A"/>
    <w:rsid w:val="00E602FB"/>
    <w:rsid w:val="00E72C93"/>
    <w:rsid w:val="00E7600C"/>
    <w:rsid w:val="00EA528B"/>
    <w:rsid w:val="00EA5AD9"/>
    <w:rsid w:val="00EB5EC5"/>
    <w:rsid w:val="00EE6DA8"/>
    <w:rsid w:val="00EF4D64"/>
    <w:rsid w:val="00F01B2A"/>
    <w:rsid w:val="00F3262D"/>
    <w:rsid w:val="00F676B4"/>
    <w:rsid w:val="00F70171"/>
    <w:rsid w:val="00F762C7"/>
    <w:rsid w:val="00F82828"/>
    <w:rsid w:val="00F900C3"/>
    <w:rsid w:val="00FA0644"/>
    <w:rsid w:val="00FA6B64"/>
    <w:rsid w:val="00FB6FF4"/>
    <w:rsid w:val="00FC0E73"/>
    <w:rsid w:val="00FD0C79"/>
    <w:rsid w:val="00FD1975"/>
    <w:rsid w:val="00FD4332"/>
    <w:rsid w:val="00FE6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C76DA5"/>
  <w15:chartTrackingRefBased/>
  <w15:docId w15:val="{648ABEB3-0406-4E91-A056-C32C597B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361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F43"/>
    <w:pPr>
      <w:widowControl/>
      <w:jc w:val="center"/>
    </w:pPr>
    <w:rPr>
      <w:rFonts w:ascii="Tahoma" w:hAnsi="Tahoma"/>
      <w:b/>
      <w:sz w:val="24"/>
    </w:rPr>
  </w:style>
  <w:style w:type="character" w:customStyle="1" w:styleId="TitleChar">
    <w:name w:val="Title Char"/>
    <w:basedOn w:val="DefaultParagraphFont"/>
    <w:link w:val="Title"/>
    <w:rsid w:val="00361F43"/>
    <w:rPr>
      <w:rFonts w:ascii="Tahoma" w:eastAsia="Times New Roman" w:hAnsi="Tahoma" w:cs="Times New Roman"/>
      <w:b/>
      <w:sz w:val="24"/>
      <w:szCs w:val="20"/>
      <w:lang w:val="en-US" w:eastAsia="en-CA"/>
    </w:rPr>
  </w:style>
  <w:style w:type="paragraph" w:styleId="ListParagraph">
    <w:name w:val="List Paragraph"/>
    <w:basedOn w:val="Normal"/>
    <w:uiPriority w:val="34"/>
    <w:qFormat/>
    <w:rsid w:val="00361F43"/>
    <w:pPr>
      <w:widowControl/>
      <w:overflowPunct/>
      <w:autoSpaceDE/>
      <w:autoSpaceDN/>
      <w:adjustRightInd/>
      <w:ind w:left="720"/>
    </w:pPr>
    <w:rPr>
      <w:rFonts w:ascii="Calibri" w:hAnsi="Calibri"/>
      <w:sz w:val="22"/>
      <w:szCs w:val="22"/>
      <w:lang w:eastAsia="en-US"/>
    </w:rPr>
  </w:style>
  <w:style w:type="character" w:customStyle="1" w:styleId="Heading1Char">
    <w:name w:val="Heading 1 Char"/>
    <w:basedOn w:val="DefaultParagraphFont"/>
    <w:link w:val="Heading1"/>
    <w:uiPriority w:val="9"/>
    <w:rsid w:val="00361F43"/>
    <w:rPr>
      <w:rFonts w:asciiTheme="majorHAnsi" w:eastAsiaTheme="majorEastAsia" w:hAnsiTheme="majorHAnsi" w:cstheme="majorBidi"/>
      <w:color w:val="2E74B5" w:themeColor="accent1" w:themeShade="BF"/>
      <w:sz w:val="32"/>
      <w:szCs w:val="32"/>
      <w:lang w:val="en-US" w:eastAsia="en-CA"/>
    </w:rPr>
  </w:style>
  <w:style w:type="character" w:customStyle="1" w:styleId="Heading2Char">
    <w:name w:val="Heading 2 Char"/>
    <w:basedOn w:val="DefaultParagraphFont"/>
    <w:link w:val="Heading2"/>
    <w:uiPriority w:val="9"/>
    <w:rsid w:val="00361F43"/>
    <w:rPr>
      <w:rFonts w:asciiTheme="majorHAnsi" w:eastAsiaTheme="majorEastAsia" w:hAnsiTheme="majorHAnsi" w:cstheme="majorBidi"/>
      <w:color w:val="2E74B5" w:themeColor="accent1" w:themeShade="BF"/>
      <w:sz w:val="26"/>
      <w:szCs w:val="26"/>
      <w:lang w:val="en-US" w:eastAsia="en-CA"/>
    </w:rPr>
  </w:style>
  <w:style w:type="paragraph" w:styleId="IntenseQuote">
    <w:name w:val="Intense Quote"/>
    <w:basedOn w:val="Normal"/>
    <w:next w:val="Normal"/>
    <w:link w:val="IntenseQuoteChar"/>
    <w:uiPriority w:val="30"/>
    <w:qFormat/>
    <w:rsid w:val="00361F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F43"/>
    <w:rPr>
      <w:rFonts w:ascii="Times New Roman" w:eastAsia="Times New Roman" w:hAnsi="Times New Roman" w:cs="Times New Roman"/>
      <w:i/>
      <w:iCs/>
      <w:color w:val="5B9BD5" w:themeColor="accent1"/>
      <w:sz w:val="20"/>
      <w:szCs w:val="20"/>
      <w:lang w:val="en-US" w:eastAsia="en-CA"/>
    </w:rPr>
  </w:style>
  <w:style w:type="paragraph" w:styleId="BalloonText">
    <w:name w:val="Balloon Text"/>
    <w:basedOn w:val="Normal"/>
    <w:link w:val="BalloonTextChar"/>
    <w:uiPriority w:val="99"/>
    <w:semiHidden/>
    <w:unhideWhenUsed/>
    <w:rsid w:val="0075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2B"/>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105D91"/>
    <w:pPr>
      <w:tabs>
        <w:tab w:val="center" w:pos="4680"/>
        <w:tab w:val="right" w:pos="9360"/>
      </w:tabs>
    </w:pPr>
  </w:style>
  <w:style w:type="character" w:customStyle="1" w:styleId="HeaderChar">
    <w:name w:val="Header Char"/>
    <w:basedOn w:val="DefaultParagraphFont"/>
    <w:link w:val="Header"/>
    <w:uiPriority w:val="99"/>
    <w:rsid w:val="00105D9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05D91"/>
    <w:pPr>
      <w:tabs>
        <w:tab w:val="center" w:pos="4680"/>
        <w:tab w:val="right" w:pos="9360"/>
      </w:tabs>
    </w:pPr>
  </w:style>
  <w:style w:type="character" w:customStyle="1" w:styleId="FooterChar">
    <w:name w:val="Footer Char"/>
    <w:basedOn w:val="DefaultParagraphFont"/>
    <w:link w:val="Footer"/>
    <w:uiPriority w:val="99"/>
    <w:rsid w:val="00105D91"/>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B05740"/>
    <w:rPr>
      <w:color w:val="0563C1" w:themeColor="hyperlink"/>
      <w:u w:val="single"/>
    </w:rPr>
  </w:style>
  <w:style w:type="table" w:styleId="TableGrid">
    <w:name w:val="Table Grid"/>
    <w:basedOn w:val="TableNormal"/>
    <w:uiPriority w:val="39"/>
    <w:rsid w:val="0087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0C"/>
    <w:pPr>
      <w:widowControl/>
      <w:overflowPunct/>
      <w:autoSpaceDE/>
      <w:autoSpaceDN/>
      <w:adjustRightInd/>
      <w:spacing w:before="100" w:beforeAutospacing="1" w:after="100" w:afterAutospacing="1"/>
    </w:pPr>
    <w:rPr>
      <w:sz w:val="24"/>
      <w:szCs w:val="24"/>
      <w:lang w:eastAsia="en-US"/>
    </w:rPr>
  </w:style>
  <w:style w:type="paragraph" w:styleId="NoSpacing">
    <w:name w:val="No Spacing"/>
    <w:uiPriority w:val="1"/>
    <w:qFormat/>
    <w:rsid w:val="00C312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3900">
      <w:bodyDiv w:val="1"/>
      <w:marLeft w:val="0"/>
      <w:marRight w:val="0"/>
      <w:marTop w:val="0"/>
      <w:marBottom w:val="0"/>
      <w:divBdr>
        <w:top w:val="none" w:sz="0" w:space="0" w:color="auto"/>
        <w:left w:val="none" w:sz="0" w:space="0" w:color="auto"/>
        <w:bottom w:val="none" w:sz="0" w:space="0" w:color="auto"/>
        <w:right w:val="none" w:sz="0" w:space="0" w:color="auto"/>
      </w:divBdr>
    </w:div>
    <w:div w:id="837037037">
      <w:bodyDiv w:val="1"/>
      <w:marLeft w:val="0"/>
      <w:marRight w:val="0"/>
      <w:marTop w:val="0"/>
      <w:marBottom w:val="0"/>
      <w:divBdr>
        <w:top w:val="none" w:sz="0" w:space="0" w:color="auto"/>
        <w:left w:val="none" w:sz="0" w:space="0" w:color="auto"/>
        <w:bottom w:val="none" w:sz="0" w:space="0" w:color="auto"/>
        <w:right w:val="none" w:sz="0" w:space="0" w:color="auto"/>
      </w:divBdr>
    </w:div>
    <w:div w:id="1584876096">
      <w:bodyDiv w:val="1"/>
      <w:marLeft w:val="0"/>
      <w:marRight w:val="0"/>
      <w:marTop w:val="0"/>
      <w:marBottom w:val="0"/>
      <w:divBdr>
        <w:top w:val="none" w:sz="0" w:space="0" w:color="auto"/>
        <w:left w:val="none" w:sz="0" w:space="0" w:color="auto"/>
        <w:bottom w:val="none" w:sz="0" w:space="0" w:color="auto"/>
        <w:right w:val="none" w:sz="0" w:space="0" w:color="auto"/>
      </w:divBdr>
    </w:div>
    <w:div w:id="1612131639">
      <w:bodyDiv w:val="1"/>
      <w:marLeft w:val="0"/>
      <w:marRight w:val="0"/>
      <w:marTop w:val="0"/>
      <w:marBottom w:val="0"/>
      <w:divBdr>
        <w:top w:val="none" w:sz="0" w:space="0" w:color="auto"/>
        <w:left w:val="none" w:sz="0" w:space="0" w:color="auto"/>
        <w:bottom w:val="none" w:sz="0" w:space="0" w:color="auto"/>
        <w:right w:val="none" w:sz="0" w:space="0" w:color="auto"/>
      </w:divBdr>
    </w:div>
    <w:div w:id="1632131327">
      <w:bodyDiv w:val="1"/>
      <w:marLeft w:val="0"/>
      <w:marRight w:val="0"/>
      <w:marTop w:val="0"/>
      <w:marBottom w:val="0"/>
      <w:divBdr>
        <w:top w:val="none" w:sz="0" w:space="0" w:color="auto"/>
        <w:left w:val="none" w:sz="0" w:space="0" w:color="auto"/>
        <w:bottom w:val="none" w:sz="0" w:space="0" w:color="auto"/>
        <w:right w:val="none" w:sz="0" w:space="0" w:color="auto"/>
      </w:divBdr>
    </w:div>
    <w:div w:id="1905145016">
      <w:bodyDiv w:val="1"/>
      <w:marLeft w:val="0"/>
      <w:marRight w:val="0"/>
      <w:marTop w:val="0"/>
      <w:marBottom w:val="0"/>
      <w:divBdr>
        <w:top w:val="none" w:sz="0" w:space="0" w:color="auto"/>
        <w:left w:val="none" w:sz="0" w:space="0" w:color="auto"/>
        <w:bottom w:val="none" w:sz="0" w:space="0" w:color="auto"/>
        <w:right w:val="none" w:sz="0" w:space="0" w:color="auto"/>
      </w:divBdr>
    </w:div>
    <w:div w:id="21165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ADA4-3D74-486A-8E25-48935ADB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Burley</dc:creator>
  <cp:keywords/>
  <dc:description/>
  <cp:lastModifiedBy>Brittany Burley</cp:lastModifiedBy>
  <cp:revision>13</cp:revision>
  <cp:lastPrinted>2022-10-05T12:44:00Z</cp:lastPrinted>
  <dcterms:created xsi:type="dcterms:W3CDTF">2023-04-26T18:45:00Z</dcterms:created>
  <dcterms:modified xsi:type="dcterms:W3CDTF">2023-05-11T19:38:00Z</dcterms:modified>
</cp:coreProperties>
</file>