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lour Haldimand County Logo"/>
        <w:tblDescription w:val="Yellow sun with two green wavy lines and two blue wavy lines symbolising land and water.  Below the lines it reads Haldimand County in black lettering."/>
      </w:tblPr>
      <w:tblGrid>
        <w:gridCol w:w="2605"/>
        <w:gridCol w:w="6745"/>
      </w:tblGrid>
      <w:tr w:rsidR="008717E2" w:rsidTr="008717E2">
        <w:trPr>
          <w:trHeight w:val="1502"/>
        </w:trPr>
        <w:tc>
          <w:tcPr>
            <w:tcW w:w="2605" w:type="dxa"/>
          </w:tcPr>
          <w:p w:rsidR="008717E2" w:rsidRDefault="008717E2" w:rsidP="008717E2">
            <w:pPr>
              <w:pStyle w:val="Heading1"/>
              <w:outlineLvl w:val="0"/>
              <w:rPr>
                <w:rFonts w:ascii="Arial" w:hAnsi="Arial" w:cs="Arial"/>
                <w:b/>
                <w:color w:val="000000" w:themeColor="text1"/>
                <w:sz w:val="36"/>
                <w:szCs w:val="36"/>
              </w:rPr>
            </w:pPr>
            <w:r>
              <w:rPr>
                <w:rFonts w:ascii="Arial" w:hAnsi="Arial" w:cs="Arial"/>
                <w:b/>
                <w:noProof/>
                <w:color w:val="000000" w:themeColor="text1"/>
                <w:sz w:val="36"/>
                <w:szCs w:val="36"/>
                <w:lang w:eastAsia="en-US"/>
              </w:rPr>
              <w:drawing>
                <wp:inline distT="0" distB="0" distL="0" distR="0" wp14:anchorId="1DAEF226" wp14:editId="6122EDD6">
                  <wp:extent cx="1137735" cy="5779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dimand County Logo 500px W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363" cy="604197"/>
                          </a:xfrm>
                          <a:prstGeom prst="rect">
                            <a:avLst/>
                          </a:prstGeom>
                        </pic:spPr>
                      </pic:pic>
                    </a:graphicData>
                  </a:graphic>
                </wp:inline>
              </w:drawing>
            </w:r>
          </w:p>
        </w:tc>
        <w:tc>
          <w:tcPr>
            <w:tcW w:w="6745" w:type="dxa"/>
          </w:tcPr>
          <w:p w:rsidR="008717E2" w:rsidRDefault="008717E2" w:rsidP="006805DB">
            <w:pPr>
              <w:pStyle w:val="Heading1"/>
              <w:jc w:val="right"/>
              <w:outlineLvl w:val="0"/>
              <w:rPr>
                <w:rFonts w:ascii="Arial" w:hAnsi="Arial" w:cs="Arial"/>
                <w:b/>
                <w:color w:val="000000" w:themeColor="text1"/>
                <w:sz w:val="36"/>
                <w:szCs w:val="36"/>
              </w:rPr>
            </w:pPr>
            <w:r w:rsidRPr="00330314">
              <w:rPr>
                <w:rFonts w:ascii="Arial" w:hAnsi="Arial" w:cs="Arial"/>
                <w:b/>
                <w:color w:val="000000" w:themeColor="text1"/>
                <w:sz w:val="36"/>
                <w:szCs w:val="36"/>
              </w:rPr>
              <w:t>Accessibility Advisory Committee</w:t>
            </w:r>
            <w:r>
              <w:rPr>
                <w:rFonts w:ascii="Arial" w:hAnsi="Arial" w:cs="Arial"/>
                <w:b/>
                <w:color w:val="000000" w:themeColor="text1"/>
                <w:sz w:val="36"/>
                <w:szCs w:val="36"/>
              </w:rPr>
              <w:t xml:space="preserve"> </w:t>
            </w:r>
            <w:r w:rsidR="006805DB">
              <w:rPr>
                <w:rFonts w:ascii="Arial" w:hAnsi="Arial" w:cs="Arial"/>
                <w:b/>
                <w:color w:val="000000" w:themeColor="text1"/>
                <w:sz w:val="36"/>
                <w:szCs w:val="36"/>
              </w:rPr>
              <w:t>Minutes</w:t>
            </w:r>
          </w:p>
        </w:tc>
      </w:tr>
    </w:tbl>
    <w:p w:rsidR="00361F43" w:rsidRPr="005E51B9" w:rsidRDefault="008F04F9" w:rsidP="001A0A90">
      <w:pPr>
        <w:tabs>
          <w:tab w:val="left" w:pos="720"/>
          <w:tab w:val="left" w:pos="1440"/>
          <w:tab w:val="left" w:pos="2160"/>
          <w:tab w:val="left" w:pos="2880"/>
          <w:tab w:val="left" w:pos="3600"/>
          <w:tab w:val="left" w:pos="4320"/>
          <w:tab w:val="left" w:pos="7277"/>
        </w:tabs>
        <w:spacing w:before="360"/>
        <w:rPr>
          <w:rFonts w:ascii="Arial" w:hAnsi="Arial" w:cs="Arial"/>
          <w:sz w:val="28"/>
          <w:szCs w:val="28"/>
        </w:rPr>
      </w:pPr>
      <w:r w:rsidRPr="005E51B9">
        <w:rPr>
          <w:rFonts w:ascii="Arial" w:hAnsi="Arial" w:cs="Arial"/>
          <w:sz w:val="28"/>
          <w:szCs w:val="28"/>
        </w:rPr>
        <w:t>D</w:t>
      </w:r>
      <w:r w:rsidR="00D50F36">
        <w:rPr>
          <w:rFonts w:ascii="Arial" w:hAnsi="Arial" w:cs="Arial"/>
          <w:sz w:val="28"/>
          <w:szCs w:val="28"/>
        </w:rPr>
        <w:t>ate</w:t>
      </w:r>
      <w:r w:rsidRPr="005E51B9">
        <w:rPr>
          <w:rFonts w:ascii="Arial" w:hAnsi="Arial" w:cs="Arial"/>
          <w:sz w:val="28"/>
          <w:szCs w:val="28"/>
        </w:rPr>
        <w:t>:</w:t>
      </w:r>
      <w:r w:rsidRPr="005E51B9">
        <w:rPr>
          <w:rFonts w:ascii="Arial" w:hAnsi="Arial" w:cs="Arial"/>
          <w:sz w:val="28"/>
          <w:szCs w:val="28"/>
        </w:rPr>
        <w:tab/>
      </w:r>
      <w:r w:rsidR="009B22B1">
        <w:rPr>
          <w:rFonts w:ascii="Arial" w:hAnsi="Arial" w:cs="Arial"/>
          <w:sz w:val="28"/>
          <w:szCs w:val="28"/>
        </w:rPr>
        <w:tab/>
      </w:r>
      <w:r w:rsidR="000573A2">
        <w:rPr>
          <w:rFonts w:ascii="Arial" w:hAnsi="Arial" w:cs="Arial"/>
          <w:sz w:val="28"/>
          <w:szCs w:val="28"/>
        </w:rPr>
        <w:t>Wednesday</w:t>
      </w:r>
      <w:r w:rsidR="004D57F5">
        <w:rPr>
          <w:rFonts w:ascii="Arial" w:hAnsi="Arial" w:cs="Arial"/>
          <w:sz w:val="28"/>
          <w:szCs w:val="28"/>
        </w:rPr>
        <w:t>,</w:t>
      </w:r>
      <w:r w:rsidR="000573A2">
        <w:rPr>
          <w:rFonts w:ascii="Arial" w:hAnsi="Arial" w:cs="Arial"/>
          <w:sz w:val="28"/>
          <w:szCs w:val="28"/>
        </w:rPr>
        <w:t xml:space="preserve"> March 16,</w:t>
      </w:r>
      <w:r w:rsidR="004D57F5">
        <w:rPr>
          <w:rFonts w:ascii="Arial" w:hAnsi="Arial" w:cs="Arial"/>
          <w:sz w:val="28"/>
          <w:szCs w:val="28"/>
        </w:rPr>
        <w:t xml:space="preserve"> 2022</w:t>
      </w:r>
    </w:p>
    <w:p w:rsidR="00361F43" w:rsidRPr="005E51B9" w:rsidRDefault="008F04F9" w:rsidP="00C928D4">
      <w:pPr>
        <w:rPr>
          <w:rFonts w:ascii="Arial" w:hAnsi="Arial" w:cs="Arial"/>
          <w:sz w:val="28"/>
          <w:szCs w:val="28"/>
        </w:rPr>
      </w:pPr>
      <w:r w:rsidRPr="005E51B9">
        <w:rPr>
          <w:rFonts w:ascii="Arial" w:hAnsi="Arial" w:cs="Arial"/>
          <w:sz w:val="28"/>
          <w:szCs w:val="28"/>
        </w:rPr>
        <w:t>T</w:t>
      </w:r>
      <w:r w:rsidR="00D50F36">
        <w:rPr>
          <w:rFonts w:ascii="Arial" w:hAnsi="Arial" w:cs="Arial"/>
          <w:sz w:val="28"/>
          <w:szCs w:val="28"/>
        </w:rPr>
        <w:t>ime</w:t>
      </w:r>
      <w:r w:rsidRPr="005E51B9">
        <w:rPr>
          <w:rFonts w:ascii="Arial" w:hAnsi="Arial" w:cs="Arial"/>
          <w:sz w:val="28"/>
          <w:szCs w:val="28"/>
        </w:rPr>
        <w:t>:</w:t>
      </w:r>
      <w:r w:rsidRPr="005E51B9">
        <w:rPr>
          <w:rFonts w:ascii="Arial" w:hAnsi="Arial" w:cs="Arial"/>
          <w:sz w:val="28"/>
          <w:szCs w:val="28"/>
        </w:rPr>
        <w:tab/>
      </w:r>
      <w:r w:rsidR="009B22B1">
        <w:rPr>
          <w:rFonts w:ascii="Arial" w:hAnsi="Arial" w:cs="Arial"/>
          <w:sz w:val="28"/>
          <w:szCs w:val="28"/>
        </w:rPr>
        <w:tab/>
      </w:r>
      <w:r w:rsidR="000573A2">
        <w:rPr>
          <w:rFonts w:ascii="Arial" w:hAnsi="Arial" w:cs="Arial"/>
          <w:sz w:val="28"/>
          <w:szCs w:val="28"/>
        </w:rPr>
        <w:t>3</w:t>
      </w:r>
      <w:r w:rsidR="008A02A6" w:rsidRPr="00C312C7">
        <w:rPr>
          <w:rFonts w:ascii="Arial" w:hAnsi="Arial" w:cs="Arial"/>
          <w:sz w:val="28"/>
          <w:szCs w:val="28"/>
        </w:rPr>
        <w:t xml:space="preserve"> </w:t>
      </w:r>
      <w:r w:rsidR="00F01B2A">
        <w:rPr>
          <w:rFonts w:ascii="Arial" w:hAnsi="Arial" w:cs="Arial"/>
          <w:sz w:val="28"/>
          <w:szCs w:val="28"/>
        </w:rPr>
        <w:t>p</w:t>
      </w:r>
      <w:r w:rsidR="000318F9" w:rsidRPr="00C312C7">
        <w:rPr>
          <w:rFonts w:ascii="Arial" w:hAnsi="Arial" w:cs="Arial"/>
          <w:sz w:val="28"/>
          <w:szCs w:val="28"/>
        </w:rPr>
        <w:t>.m.</w:t>
      </w:r>
    </w:p>
    <w:p w:rsidR="00361F43" w:rsidRPr="005E51B9" w:rsidRDefault="009B22B1" w:rsidP="002A62CB">
      <w:pPr>
        <w:ind w:left="1440" w:hanging="1440"/>
        <w:rPr>
          <w:rFonts w:ascii="Arial" w:hAnsi="Arial" w:cs="Arial"/>
          <w:sz w:val="28"/>
          <w:szCs w:val="28"/>
        </w:rPr>
      </w:pPr>
      <w:r>
        <w:rPr>
          <w:rFonts w:ascii="Arial" w:hAnsi="Arial" w:cs="Arial"/>
          <w:sz w:val="28"/>
          <w:szCs w:val="28"/>
        </w:rPr>
        <w:t>L</w:t>
      </w:r>
      <w:r w:rsidR="00D50F36">
        <w:rPr>
          <w:rFonts w:ascii="Arial" w:hAnsi="Arial" w:cs="Arial"/>
          <w:sz w:val="28"/>
          <w:szCs w:val="28"/>
        </w:rPr>
        <w:t>ocation</w:t>
      </w:r>
      <w:r w:rsidR="008F04F9" w:rsidRPr="005E51B9">
        <w:rPr>
          <w:rFonts w:ascii="Arial" w:hAnsi="Arial" w:cs="Arial"/>
          <w:sz w:val="28"/>
          <w:szCs w:val="28"/>
        </w:rPr>
        <w:t>:</w:t>
      </w:r>
      <w:r w:rsidR="008F04F9" w:rsidRPr="005E51B9">
        <w:rPr>
          <w:rFonts w:ascii="Arial" w:hAnsi="Arial" w:cs="Arial"/>
          <w:sz w:val="28"/>
          <w:szCs w:val="28"/>
        </w:rPr>
        <w:tab/>
      </w:r>
      <w:r w:rsidR="007A351B">
        <w:rPr>
          <w:rFonts w:ascii="Arial" w:hAnsi="Arial" w:cs="Arial"/>
          <w:sz w:val="28"/>
          <w:szCs w:val="28"/>
        </w:rPr>
        <w:t>Zoom</w:t>
      </w:r>
    </w:p>
    <w:p w:rsidR="00361F43" w:rsidRPr="00C928D4" w:rsidRDefault="00361F43" w:rsidP="00361F43">
      <w:pPr>
        <w:widowControl/>
        <w:rPr>
          <w:rFonts w:ascii="Arial" w:hAnsi="Arial" w:cs="Arial"/>
          <w:sz w:val="28"/>
          <w:szCs w:val="28"/>
        </w:rPr>
      </w:pPr>
      <w:r w:rsidRPr="00C928D4">
        <w:rPr>
          <w:rFonts w:ascii="Arial" w:hAnsi="Arial" w:cs="Arial"/>
          <w:sz w:val="28"/>
          <w:szCs w:val="28"/>
        </w:rPr>
        <w:t>____________________________________________________________</w:t>
      </w:r>
    </w:p>
    <w:p w:rsidR="00237356" w:rsidRDefault="00361F43" w:rsidP="00153879">
      <w:pPr>
        <w:widowControl/>
        <w:spacing w:before="240"/>
        <w:ind w:left="1440" w:hanging="1440"/>
        <w:jc w:val="both"/>
        <w:rPr>
          <w:rFonts w:ascii="Arial" w:hAnsi="Arial" w:cs="Arial"/>
          <w:sz w:val="28"/>
          <w:szCs w:val="28"/>
        </w:rPr>
      </w:pPr>
      <w:r w:rsidRPr="00C928D4">
        <w:rPr>
          <w:rFonts w:ascii="Arial" w:hAnsi="Arial" w:cs="Arial"/>
          <w:sz w:val="28"/>
          <w:szCs w:val="28"/>
        </w:rPr>
        <w:t>Members</w:t>
      </w:r>
      <w:r w:rsidR="00153879">
        <w:rPr>
          <w:rFonts w:ascii="Arial" w:hAnsi="Arial" w:cs="Arial"/>
          <w:sz w:val="28"/>
          <w:szCs w:val="28"/>
        </w:rPr>
        <w:t>:</w:t>
      </w:r>
      <w:r w:rsidR="00153879">
        <w:rPr>
          <w:rFonts w:ascii="Arial" w:hAnsi="Arial" w:cs="Arial"/>
          <w:sz w:val="28"/>
          <w:szCs w:val="28"/>
        </w:rPr>
        <w:tab/>
        <w:t xml:space="preserve">Janet </w:t>
      </w:r>
      <w:proofErr w:type="spellStart"/>
      <w:r w:rsidR="00153879">
        <w:rPr>
          <w:rFonts w:ascii="Arial" w:hAnsi="Arial" w:cs="Arial"/>
          <w:sz w:val="28"/>
          <w:szCs w:val="28"/>
        </w:rPr>
        <w:t>deVos</w:t>
      </w:r>
      <w:proofErr w:type="spellEnd"/>
      <w:r w:rsidR="00242D8E">
        <w:rPr>
          <w:rFonts w:ascii="Arial" w:hAnsi="Arial" w:cs="Arial"/>
          <w:sz w:val="28"/>
          <w:szCs w:val="28"/>
        </w:rPr>
        <w:t xml:space="preserve">, </w:t>
      </w:r>
      <w:r w:rsidR="006425DB">
        <w:rPr>
          <w:rFonts w:ascii="Arial" w:hAnsi="Arial" w:cs="Arial"/>
          <w:sz w:val="28"/>
          <w:szCs w:val="28"/>
        </w:rPr>
        <w:t>H</w:t>
      </w:r>
      <w:r w:rsidR="002A3C47">
        <w:rPr>
          <w:rFonts w:ascii="Arial" w:hAnsi="Arial" w:cs="Arial"/>
          <w:sz w:val="28"/>
          <w:szCs w:val="28"/>
        </w:rPr>
        <w:t xml:space="preserve">ugh </w:t>
      </w:r>
      <w:proofErr w:type="spellStart"/>
      <w:r w:rsidR="002A3C47">
        <w:rPr>
          <w:rFonts w:ascii="Arial" w:hAnsi="Arial" w:cs="Arial"/>
          <w:sz w:val="28"/>
          <w:szCs w:val="28"/>
        </w:rPr>
        <w:t>Hanly</w:t>
      </w:r>
      <w:proofErr w:type="spellEnd"/>
      <w:r w:rsidR="002A3C47">
        <w:rPr>
          <w:rFonts w:ascii="Arial" w:hAnsi="Arial" w:cs="Arial"/>
          <w:sz w:val="28"/>
          <w:szCs w:val="28"/>
        </w:rPr>
        <w:t xml:space="preserve"> (Chair), </w:t>
      </w:r>
      <w:proofErr w:type="spellStart"/>
      <w:r w:rsidR="002A3C47">
        <w:rPr>
          <w:rFonts w:ascii="Arial" w:hAnsi="Arial" w:cs="Arial"/>
          <w:sz w:val="28"/>
          <w:szCs w:val="28"/>
        </w:rPr>
        <w:t>Rabiya</w:t>
      </w:r>
      <w:proofErr w:type="spellEnd"/>
      <w:r w:rsidR="002A3C47">
        <w:rPr>
          <w:rFonts w:ascii="Arial" w:hAnsi="Arial" w:cs="Arial"/>
          <w:sz w:val="28"/>
          <w:szCs w:val="28"/>
        </w:rPr>
        <w:t xml:space="preserve"> </w:t>
      </w:r>
      <w:proofErr w:type="spellStart"/>
      <w:r w:rsidR="002A3C47">
        <w:rPr>
          <w:rFonts w:ascii="Arial" w:hAnsi="Arial" w:cs="Arial"/>
          <w:sz w:val="28"/>
          <w:szCs w:val="28"/>
        </w:rPr>
        <w:t>Azeez</w:t>
      </w:r>
      <w:proofErr w:type="spellEnd"/>
      <w:r w:rsidR="006425DB">
        <w:rPr>
          <w:rFonts w:ascii="Arial" w:hAnsi="Arial" w:cs="Arial"/>
          <w:sz w:val="28"/>
          <w:szCs w:val="28"/>
        </w:rPr>
        <w:t xml:space="preserve"> (Vice Chair)</w:t>
      </w:r>
      <w:r w:rsidR="002A3C47">
        <w:rPr>
          <w:rFonts w:ascii="Arial" w:hAnsi="Arial" w:cs="Arial"/>
          <w:sz w:val="28"/>
          <w:szCs w:val="28"/>
        </w:rPr>
        <w:t>,</w:t>
      </w:r>
      <w:r w:rsidR="006425DB">
        <w:rPr>
          <w:rFonts w:ascii="Arial" w:hAnsi="Arial" w:cs="Arial"/>
          <w:sz w:val="28"/>
          <w:szCs w:val="28"/>
        </w:rPr>
        <w:t xml:space="preserve"> </w:t>
      </w:r>
      <w:r w:rsidR="009B22B1">
        <w:rPr>
          <w:rFonts w:ascii="Arial" w:hAnsi="Arial" w:cs="Arial"/>
          <w:sz w:val="28"/>
          <w:szCs w:val="28"/>
        </w:rPr>
        <w:t>and</w:t>
      </w:r>
      <w:r w:rsidR="003D74C0">
        <w:rPr>
          <w:rFonts w:ascii="Arial" w:hAnsi="Arial" w:cs="Arial"/>
          <w:sz w:val="28"/>
          <w:szCs w:val="28"/>
        </w:rPr>
        <w:t xml:space="preserve"> </w:t>
      </w:r>
      <w:proofErr w:type="spellStart"/>
      <w:r w:rsidR="00513B31">
        <w:rPr>
          <w:rFonts w:ascii="Arial" w:hAnsi="Arial" w:cs="Arial"/>
          <w:sz w:val="28"/>
          <w:szCs w:val="28"/>
        </w:rPr>
        <w:t>C</w:t>
      </w:r>
      <w:r w:rsidR="009B22B1">
        <w:rPr>
          <w:rFonts w:ascii="Arial" w:hAnsi="Arial" w:cs="Arial"/>
          <w:sz w:val="28"/>
          <w:szCs w:val="28"/>
        </w:rPr>
        <w:t>ouncillor</w:t>
      </w:r>
      <w:proofErr w:type="spellEnd"/>
      <w:r w:rsidR="009B22B1">
        <w:rPr>
          <w:rFonts w:ascii="Arial" w:hAnsi="Arial" w:cs="Arial"/>
          <w:sz w:val="28"/>
          <w:szCs w:val="28"/>
        </w:rPr>
        <w:t xml:space="preserve"> Stewart Patterson</w:t>
      </w:r>
    </w:p>
    <w:p w:rsidR="000573A2" w:rsidRDefault="00C312C7" w:rsidP="000573A2">
      <w:pPr>
        <w:widowControl/>
        <w:spacing w:before="240"/>
        <w:ind w:left="1440" w:hanging="1440"/>
        <w:jc w:val="both"/>
        <w:rPr>
          <w:rFonts w:ascii="Arial" w:hAnsi="Arial" w:cs="Arial"/>
          <w:sz w:val="28"/>
          <w:szCs w:val="28"/>
        </w:rPr>
      </w:pPr>
      <w:r>
        <w:rPr>
          <w:rFonts w:ascii="Arial" w:hAnsi="Arial" w:cs="Arial"/>
          <w:sz w:val="28"/>
          <w:szCs w:val="28"/>
        </w:rPr>
        <w:t xml:space="preserve">Regrets: </w:t>
      </w:r>
      <w:r w:rsidR="000573A2">
        <w:rPr>
          <w:rFonts w:ascii="Arial" w:hAnsi="Arial" w:cs="Arial"/>
          <w:sz w:val="28"/>
          <w:szCs w:val="28"/>
        </w:rPr>
        <w:t xml:space="preserve">    Adrien McKenna</w:t>
      </w:r>
      <w:r w:rsidR="0021257B">
        <w:rPr>
          <w:rFonts w:ascii="Arial" w:hAnsi="Arial" w:cs="Arial"/>
          <w:sz w:val="28"/>
          <w:szCs w:val="28"/>
        </w:rPr>
        <w:t>, Tracey Willis</w:t>
      </w:r>
      <w:r w:rsidR="005B1FE1">
        <w:rPr>
          <w:rFonts w:ascii="Arial" w:hAnsi="Arial" w:cs="Arial"/>
          <w:sz w:val="28"/>
          <w:szCs w:val="28"/>
        </w:rPr>
        <w:t xml:space="preserve">, </w:t>
      </w:r>
      <w:r w:rsidR="005B1FE1" w:rsidRPr="00D81244">
        <w:rPr>
          <w:rFonts w:ascii="Arial" w:hAnsi="Arial" w:cs="Arial"/>
          <w:sz w:val="28"/>
          <w:szCs w:val="28"/>
        </w:rPr>
        <w:t>Ashley Everets</w:t>
      </w:r>
      <w:r w:rsidR="00F23721">
        <w:rPr>
          <w:rFonts w:ascii="Arial" w:hAnsi="Arial" w:cs="Arial"/>
          <w:sz w:val="28"/>
          <w:szCs w:val="28"/>
        </w:rPr>
        <w:t>, Andrew Poirier</w:t>
      </w:r>
    </w:p>
    <w:p w:rsidR="00242D8E" w:rsidRDefault="00242D8E" w:rsidP="00DA427A">
      <w:pPr>
        <w:widowControl/>
        <w:ind w:left="1440" w:hanging="1440"/>
        <w:jc w:val="both"/>
        <w:rPr>
          <w:rFonts w:ascii="Arial" w:hAnsi="Arial" w:cs="Arial"/>
          <w:sz w:val="28"/>
          <w:szCs w:val="28"/>
        </w:rPr>
      </w:pPr>
      <w:bookmarkStart w:id="0" w:name="_GoBack"/>
      <w:bookmarkEnd w:id="0"/>
    </w:p>
    <w:p w:rsidR="008F1408" w:rsidRPr="000573A2" w:rsidRDefault="008F1408" w:rsidP="000573A2">
      <w:pPr>
        <w:pStyle w:val="NoSpacing"/>
        <w:ind w:left="1440" w:hanging="1440"/>
        <w:rPr>
          <w:rFonts w:ascii="Arial" w:hAnsi="Arial" w:cs="Arial"/>
          <w:sz w:val="28"/>
        </w:rPr>
      </w:pPr>
      <w:r>
        <w:rPr>
          <w:rFonts w:ascii="Arial" w:hAnsi="Arial" w:cs="Arial"/>
          <w:sz w:val="28"/>
          <w:szCs w:val="28"/>
        </w:rPr>
        <w:t>Others:</w:t>
      </w:r>
      <w:r>
        <w:rPr>
          <w:rFonts w:ascii="Arial" w:hAnsi="Arial" w:cs="Arial"/>
          <w:sz w:val="28"/>
          <w:szCs w:val="28"/>
        </w:rPr>
        <w:tab/>
      </w:r>
      <w:r w:rsidR="00F676B4" w:rsidRPr="00431A20">
        <w:rPr>
          <w:rFonts w:ascii="Arial" w:hAnsi="Arial" w:cs="Arial"/>
          <w:sz w:val="28"/>
        </w:rPr>
        <w:t>Kyra Hayes, Supervisor, Customer Experience &amp; Communications</w:t>
      </w:r>
      <w:r w:rsidR="00F676B4" w:rsidRPr="00431A20">
        <w:rPr>
          <w:rFonts w:ascii="Arial" w:hAnsi="Arial" w:cs="Arial"/>
          <w:sz w:val="28"/>
        </w:rPr>
        <w:br/>
        <w:t>Brittany Burley, Coordinator, Customer Experience &amp; Communications</w:t>
      </w:r>
      <w:r w:rsidR="000573A2">
        <w:rPr>
          <w:rFonts w:ascii="Arial" w:hAnsi="Arial" w:cs="Arial"/>
          <w:sz w:val="28"/>
        </w:rPr>
        <w:br/>
        <w:t xml:space="preserve">Kendle </w:t>
      </w:r>
      <w:r w:rsidR="002F5A64">
        <w:rPr>
          <w:rFonts w:ascii="Arial" w:hAnsi="Arial" w:cs="Arial"/>
          <w:sz w:val="28"/>
        </w:rPr>
        <w:t>C</w:t>
      </w:r>
      <w:r w:rsidR="000573A2">
        <w:rPr>
          <w:rFonts w:ascii="Arial" w:hAnsi="Arial" w:cs="Arial"/>
          <w:sz w:val="28"/>
        </w:rPr>
        <w:t>olumbus, Elections Assistant</w:t>
      </w:r>
      <w:r w:rsidR="00F676B4" w:rsidRPr="00431A20">
        <w:rPr>
          <w:rFonts w:ascii="Arial" w:hAnsi="Arial" w:cs="Arial"/>
          <w:sz w:val="28"/>
        </w:rPr>
        <w:br/>
      </w:r>
    </w:p>
    <w:p w:rsidR="00361F43" w:rsidRPr="00C928D4" w:rsidRDefault="00361F43" w:rsidP="00361F43">
      <w:pPr>
        <w:widowControl/>
        <w:rPr>
          <w:rFonts w:ascii="Arial" w:hAnsi="Arial" w:cs="Arial"/>
          <w:sz w:val="28"/>
          <w:szCs w:val="28"/>
        </w:rPr>
      </w:pPr>
      <w:r w:rsidRPr="00C928D4">
        <w:rPr>
          <w:rFonts w:ascii="Arial" w:hAnsi="Arial" w:cs="Arial"/>
          <w:sz w:val="28"/>
          <w:szCs w:val="28"/>
        </w:rPr>
        <w:t>____________________________________________________________</w:t>
      </w:r>
    </w:p>
    <w:p w:rsidR="0017320D" w:rsidRPr="00C928D4" w:rsidRDefault="0017320D" w:rsidP="00361F43">
      <w:pPr>
        <w:widowControl/>
        <w:rPr>
          <w:rFonts w:ascii="Arial" w:hAnsi="Arial" w:cs="Arial"/>
          <w:sz w:val="28"/>
          <w:szCs w:val="28"/>
        </w:rPr>
        <w:sectPr w:rsidR="0017320D" w:rsidRPr="00C928D4" w:rsidSect="00BC17B9">
          <w:headerReference w:type="default" r:id="rId9"/>
          <w:footerReference w:type="default" r:id="rId10"/>
          <w:pgSz w:w="12240" w:h="15840" w:code="1"/>
          <w:pgMar w:top="1008" w:right="1440" w:bottom="1008" w:left="1440" w:header="706" w:footer="706" w:gutter="0"/>
          <w:cols w:space="708"/>
          <w:titlePg/>
          <w:docGrid w:linePitch="360"/>
        </w:sectPr>
      </w:pPr>
    </w:p>
    <w:p w:rsidR="002F5A64" w:rsidRPr="00B5401E" w:rsidRDefault="00B5401E" w:rsidP="00B5401E">
      <w:pPr>
        <w:pStyle w:val="ListParagraph"/>
        <w:numPr>
          <w:ilvl w:val="0"/>
          <w:numId w:val="14"/>
        </w:numPr>
        <w:spacing w:before="240" w:after="240"/>
        <w:jc w:val="both"/>
        <w:rPr>
          <w:rFonts w:ascii="Arial" w:hAnsi="Arial" w:cs="Arial"/>
          <w:sz w:val="28"/>
          <w:szCs w:val="28"/>
        </w:rPr>
      </w:pPr>
      <w:r>
        <w:rPr>
          <w:rFonts w:ascii="Arial" w:hAnsi="Arial" w:cs="Arial"/>
          <w:sz w:val="28"/>
          <w:szCs w:val="28"/>
        </w:rPr>
        <w:t xml:space="preserve">Hugh called the meeting to order at </w:t>
      </w:r>
      <w:r w:rsidR="002F5A64" w:rsidRPr="00B5401E">
        <w:rPr>
          <w:rFonts w:ascii="Arial" w:hAnsi="Arial" w:cs="Arial"/>
          <w:sz w:val="28"/>
          <w:szCs w:val="28"/>
        </w:rPr>
        <w:t>3:05 p.m.</w:t>
      </w:r>
    </w:p>
    <w:p w:rsidR="0051426A" w:rsidRDefault="0051426A" w:rsidP="004C5360">
      <w:pPr>
        <w:pStyle w:val="ListParagraph"/>
        <w:numPr>
          <w:ilvl w:val="0"/>
          <w:numId w:val="14"/>
        </w:numPr>
        <w:spacing w:before="240" w:after="240"/>
        <w:jc w:val="both"/>
        <w:rPr>
          <w:rFonts w:ascii="Arial" w:hAnsi="Arial" w:cs="Arial"/>
          <w:sz w:val="28"/>
          <w:szCs w:val="28"/>
        </w:rPr>
      </w:pPr>
      <w:r w:rsidRPr="004C5360">
        <w:rPr>
          <w:rFonts w:ascii="Arial" w:hAnsi="Arial" w:cs="Arial"/>
          <w:sz w:val="28"/>
          <w:szCs w:val="28"/>
        </w:rPr>
        <w:t xml:space="preserve">Disclosures of Pecuniary Interest </w:t>
      </w:r>
    </w:p>
    <w:p w:rsidR="002F5A64" w:rsidRPr="004C5360" w:rsidRDefault="002F5A64" w:rsidP="002F5A64">
      <w:pPr>
        <w:pStyle w:val="ListParagraph"/>
        <w:numPr>
          <w:ilvl w:val="1"/>
          <w:numId w:val="14"/>
        </w:numPr>
        <w:spacing w:before="240" w:after="240"/>
        <w:jc w:val="both"/>
        <w:rPr>
          <w:rFonts w:ascii="Arial" w:hAnsi="Arial" w:cs="Arial"/>
          <w:sz w:val="28"/>
          <w:szCs w:val="28"/>
        </w:rPr>
      </w:pPr>
      <w:r>
        <w:rPr>
          <w:rFonts w:ascii="Arial" w:hAnsi="Arial" w:cs="Arial"/>
          <w:sz w:val="28"/>
          <w:szCs w:val="28"/>
        </w:rPr>
        <w:t>None</w:t>
      </w:r>
    </w:p>
    <w:p w:rsidR="006425DB" w:rsidRPr="00D23481" w:rsidRDefault="0021257B" w:rsidP="00852A82">
      <w:pPr>
        <w:pStyle w:val="ListParagraph"/>
        <w:numPr>
          <w:ilvl w:val="0"/>
          <w:numId w:val="14"/>
        </w:numPr>
        <w:spacing w:before="360" w:after="240"/>
        <w:jc w:val="both"/>
        <w:rPr>
          <w:rFonts w:ascii="Arial" w:hAnsi="Arial" w:cs="Arial"/>
          <w:b/>
          <w:sz w:val="28"/>
          <w:szCs w:val="28"/>
        </w:rPr>
      </w:pPr>
      <w:r w:rsidRPr="00D23481">
        <w:rPr>
          <w:rFonts w:ascii="Arial" w:hAnsi="Arial" w:cs="Arial"/>
          <w:b/>
          <w:sz w:val="28"/>
          <w:szCs w:val="28"/>
        </w:rPr>
        <w:t xml:space="preserve">Municipal </w:t>
      </w:r>
      <w:r w:rsidR="002F5A64">
        <w:rPr>
          <w:rFonts w:ascii="Arial" w:hAnsi="Arial" w:cs="Arial"/>
          <w:b/>
          <w:sz w:val="28"/>
          <w:szCs w:val="28"/>
        </w:rPr>
        <w:t>E</w:t>
      </w:r>
      <w:r w:rsidR="000573A2" w:rsidRPr="00D23481">
        <w:rPr>
          <w:rFonts w:ascii="Arial" w:hAnsi="Arial" w:cs="Arial"/>
          <w:b/>
          <w:sz w:val="28"/>
          <w:szCs w:val="28"/>
        </w:rPr>
        <w:t>lection 2022 – Accessibility Plan</w:t>
      </w:r>
    </w:p>
    <w:p w:rsidR="00B5401E" w:rsidRDefault="00B5401E" w:rsidP="005B1FE1">
      <w:pPr>
        <w:pStyle w:val="ListParagraph"/>
        <w:numPr>
          <w:ilvl w:val="0"/>
          <w:numId w:val="31"/>
        </w:numPr>
        <w:spacing w:before="360" w:after="240"/>
        <w:jc w:val="both"/>
        <w:rPr>
          <w:rFonts w:ascii="Arial" w:hAnsi="Arial" w:cs="Arial"/>
          <w:sz w:val="28"/>
          <w:szCs w:val="28"/>
        </w:rPr>
      </w:pPr>
      <w:r>
        <w:rPr>
          <w:rFonts w:ascii="Arial" w:hAnsi="Arial" w:cs="Arial"/>
          <w:sz w:val="28"/>
          <w:szCs w:val="28"/>
        </w:rPr>
        <w:t>The committee felt that the plan w</w:t>
      </w:r>
      <w:r w:rsidR="00EB7F2C">
        <w:rPr>
          <w:rFonts w:ascii="Arial" w:hAnsi="Arial" w:cs="Arial"/>
          <w:sz w:val="28"/>
          <w:szCs w:val="28"/>
        </w:rPr>
        <w:t>as well done and very detailed. The comm</w:t>
      </w:r>
      <w:r w:rsidR="00455988">
        <w:rPr>
          <w:rFonts w:ascii="Arial" w:hAnsi="Arial" w:cs="Arial"/>
          <w:sz w:val="28"/>
          <w:szCs w:val="28"/>
        </w:rPr>
        <w:t>ittee had the following questions/information for the Elections Committee:</w:t>
      </w:r>
    </w:p>
    <w:p w:rsidR="00455988" w:rsidRDefault="00455988" w:rsidP="00455988">
      <w:pPr>
        <w:pStyle w:val="ListParagraph"/>
        <w:numPr>
          <w:ilvl w:val="1"/>
          <w:numId w:val="31"/>
        </w:numPr>
        <w:spacing w:before="360" w:after="240"/>
        <w:jc w:val="both"/>
        <w:rPr>
          <w:rFonts w:ascii="Arial" w:hAnsi="Arial" w:cs="Arial"/>
          <w:sz w:val="28"/>
          <w:szCs w:val="28"/>
        </w:rPr>
      </w:pPr>
      <w:r>
        <w:rPr>
          <w:rFonts w:ascii="Arial" w:hAnsi="Arial" w:cs="Arial"/>
          <w:sz w:val="28"/>
          <w:szCs w:val="28"/>
        </w:rPr>
        <w:t>Can we offer polling stations at retirement homes with 20 or more beds, rather than 50 or more?</w:t>
      </w:r>
    </w:p>
    <w:p w:rsidR="00455988" w:rsidRDefault="00455988" w:rsidP="00455988">
      <w:pPr>
        <w:pStyle w:val="ListParagraph"/>
        <w:numPr>
          <w:ilvl w:val="1"/>
          <w:numId w:val="31"/>
        </w:numPr>
        <w:spacing w:before="360" w:after="240"/>
        <w:jc w:val="both"/>
        <w:rPr>
          <w:rFonts w:ascii="Arial" w:hAnsi="Arial" w:cs="Arial"/>
          <w:sz w:val="28"/>
          <w:szCs w:val="28"/>
        </w:rPr>
      </w:pPr>
      <w:r>
        <w:rPr>
          <w:rFonts w:ascii="Arial" w:hAnsi="Arial" w:cs="Arial"/>
          <w:sz w:val="28"/>
          <w:szCs w:val="28"/>
        </w:rPr>
        <w:t xml:space="preserve">Can we have clarification on whether a long-term care home is an institution? </w:t>
      </w:r>
    </w:p>
    <w:p w:rsidR="00455988" w:rsidRDefault="00455988" w:rsidP="00455988">
      <w:pPr>
        <w:pStyle w:val="ListParagraph"/>
        <w:numPr>
          <w:ilvl w:val="1"/>
          <w:numId w:val="31"/>
        </w:numPr>
        <w:spacing w:before="360" w:after="240"/>
        <w:jc w:val="both"/>
        <w:rPr>
          <w:rFonts w:ascii="Arial" w:hAnsi="Arial" w:cs="Arial"/>
          <w:sz w:val="28"/>
          <w:szCs w:val="28"/>
        </w:rPr>
      </w:pPr>
      <w:r>
        <w:rPr>
          <w:rFonts w:ascii="Arial" w:hAnsi="Arial" w:cs="Arial"/>
          <w:sz w:val="28"/>
          <w:szCs w:val="28"/>
        </w:rPr>
        <w:lastRenderedPageBreak/>
        <w:t xml:space="preserve">The committee does not feel like polling stations should require one special voting place for people with disabilities because all of the polling booths are accessible and we don’t want people to feel they need to self-identify as </w:t>
      </w:r>
      <w:r w:rsidR="00D87E16">
        <w:rPr>
          <w:rFonts w:ascii="Arial" w:hAnsi="Arial" w:cs="Arial"/>
          <w:sz w:val="28"/>
          <w:szCs w:val="28"/>
        </w:rPr>
        <w:t xml:space="preserve">having a disability to use a special voting station. </w:t>
      </w:r>
    </w:p>
    <w:p w:rsidR="00D87E16" w:rsidRDefault="00D87E16" w:rsidP="00455988">
      <w:pPr>
        <w:pStyle w:val="ListParagraph"/>
        <w:numPr>
          <w:ilvl w:val="1"/>
          <w:numId w:val="31"/>
        </w:numPr>
        <w:spacing w:before="360" w:after="240"/>
        <w:jc w:val="both"/>
        <w:rPr>
          <w:rFonts w:ascii="Arial" w:hAnsi="Arial" w:cs="Arial"/>
          <w:sz w:val="28"/>
          <w:szCs w:val="28"/>
        </w:rPr>
      </w:pPr>
      <w:r>
        <w:rPr>
          <w:rFonts w:ascii="Arial" w:hAnsi="Arial" w:cs="Arial"/>
          <w:sz w:val="28"/>
          <w:szCs w:val="28"/>
        </w:rPr>
        <w:t xml:space="preserve">Pending clarification on the above points, the committee would be willing to consider the plan accepted. </w:t>
      </w:r>
    </w:p>
    <w:p w:rsidR="00BE20FE" w:rsidRPr="00D23481" w:rsidRDefault="005E1348" w:rsidP="00000876">
      <w:pPr>
        <w:pStyle w:val="ListParagraph"/>
        <w:numPr>
          <w:ilvl w:val="0"/>
          <w:numId w:val="14"/>
        </w:numPr>
        <w:spacing w:before="360" w:after="240"/>
        <w:jc w:val="both"/>
        <w:rPr>
          <w:rFonts w:ascii="Arial" w:hAnsi="Arial" w:cs="Arial"/>
          <w:b/>
          <w:sz w:val="28"/>
          <w:szCs w:val="28"/>
        </w:rPr>
      </w:pPr>
      <w:r w:rsidRPr="00D23481">
        <w:rPr>
          <w:rFonts w:ascii="Arial" w:hAnsi="Arial" w:cs="Arial"/>
          <w:b/>
          <w:sz w:val="28"/>
          <w:szCs w:val="28"/>
        </w:rPr>
        <w:t xml:space="preserve">Accessibility Coordinator </w:t>
      </w:r>
      <w:r w:rsidR="00F676B4" w:rsidRPr="00D23481">
        <w:rPr>
          <w:rFonts w:ascii="Arial" w:hAnsi="Arial" w:cs="Arial"/>
          <w:b/>
          <w:sz w:val="28"/>
          <w:szCs w:val="28"/>
        </w:rPr>
        <w:t xml:space="preserve">Staffing </w:t>
      </w:r>
      <w:r>
        <w:rPr>
          <w:rFonts w:ascii="Arial" w:hAnsi="Arial" w:cs="Arial"/>
          <w:b/>
          <w:sz w:val="28"/>
          <w:szCs w:val="28"/>
        </w:rPr>
        <w:t>U</w:t>
      </w:r>
      <w:r w:rsidR="00F676B4" w:rsidRPr="00D23481">
        <w:rPr>
          <w:rFonts w:ascii="Arial" w:hAnsi="Arial" w:cs="Arial"/>
          <w:b/>
          <w:sz w:val="28"/>
          <w:szCs w:val="28"/>
        </w:rPr>
        <w:t xml:space="preserve">pdate – </w:t>
      </w:r>
      <w:r>
        <w:rPr>
          <w:rFonts w:ascii="Arial" w:hAnsi="Arial" w:cs="Arial"/>
          <w:b/>
          <w:sz w:val="28"/>
          <w:szCs w:val="28"/>
        </w:rPr>
        <w:t>Kyra Hayes</w:t>
      </w:r>
    </w:p>
    <w:p w:rsidR="00D87E16" w:rsidRDefault="00D87E16" w:rsidP="00B54727">
      <w:pPr>
        <w:pStyle w:val="ListParagraph"/>
        <w:numPr>
          <w:ilvl w:val="0"/>
          <w:numId w:val="31"/>
        </w:numPr>
        <w:spacing w:before="360" w:after="240"/>
        <w:jc w:val="both"/>
        <w:rPr>
          <w:rFonts w:ascii="Arial" w:hAnsi="Arial" w:cs="Arial"/>
          <w:sz w:val="28"/>
          <w:szCs w:val="28"/>
        </w:rPr>
      </w:pPr>
      <w:r>
        <w:rPr>
          <w:rFonts w:ascii="Arial" w:hAnsi="Arial" w:cs="Arial"/>
          <w:sz w:val="28"/>
          <w:szCs w:val="28"/>
        </w:rPr>
        <w:t xml:space="preserve">Interviews have been completed and an offer will be made shortly to the top candidate. We hope to have someone in the role in April and will share the name of the successful candidate once an offer has been signed. </w:t>
      </w:r>
    </w:p>
    <w:p w:rsidR="00CF4B2E" w:rsidRDefault="0021257B" w:rsidP="00CF4B2E">
      <w:pPr>
        <w:pStyle w:val="ListParagraph"/>
        <w:numPr>
          <w:ilvl w:val="0"/>
          <w:numId w:val="14"/>
        </w:numPr>
        <w:spacing w:before="360" w:after="240"/>
        <w:jc w:val="both"/>
        <w:rPr>
          <w:rFonts w:ascii="Arial" w:hAnsi="Arial" w:cs="Arial"/>
          <w:b/>
          <w:sz w:val="28"/>
          <w:szCs w:val="28"/>
        </w:rPr>
      </w:pPr>
      <w:r w:rsidRPr="00D23481">
        <w:rPr>
          <w:rFonts w:ascii="Arial" w:hAnsi="Arial" w:cs="Arial"/>
          <w:b/>
          <w:sz w:val="28"/>
          <w:szCs w:val="28"/>
        </w:rPr>
        <w:t>Shape Your HC s</w:t>
      </w:r>
      <w:r w:rsidR="000573A2" w:rsidRPr="00D23481">
        <w:rPr>
          <w:rFonts w:ascii="Arial" w:hAnsi="Arial" w:cs="Arial"/>
          <w:b/>
          <w:sz w:val="28"/>
          <w:szCs w:val="28"/>
        </w:rPr>
        <w:t>urvey</w:t>
      </w:r>
      <w:r w:rsidR="005E1348">
        <w:rPr>
          <w:rFonts w:ascii="Arial" w:hAnsi="Arial" w:cs="Arial"/>
          <w:b/>
          <w:sz w:val="28"/>
          <w:szCs w:val="28"/>
        </w:rPr>
        <w:t xml:space="preserve"> – Kyra Hayes</w:t>
      </w:r>
    </w:p>
    <w:p w:rsidR="00D51DCA" w:rsidRPr="00D87E16" w:rsidRDefault="00D23481" w:rsidP="00D87E16">
      <w:pPr>
        <w:pStyle w:val="ListParagraph"/>
        <w:numPr>
          <w:ilvl w:val="0"/>
          <w:numId w:val="31"/>
        </w:numPr>
        <w:spacing w:before="360" w:after="240"/>
        <w:jc w:val="both"/>
        <w:rPr>
          <w:rFonts w:ascii="Arial" w:hAnsi="Arial" w:cs="Arial"/>
          <w:sz w:val="28"/>
          <w:szCs w:val="28"/>
        </w:rPr>
      </w:pPr>
      <w:r>
        <w:rPr>
          <w:rFonts w:ascii="Arial" w:hAnsi="Arial" w:cs="Arial"/>
          <w:sz w:val="28"/>
          <w:szCs w:val="28"/>
        </w:rPr>
        <w:t xml:space="preserve">The Customer Experience &amp; Communications division </w:t>
      </w:r>
      <w:r w:rsidR="00D87E16">
        <w:rPr>
          <w:rFonts w:ascii="Arial" w:hAnsi="Arial" w:cs="Arial"/>
          <w:sz w:val="28"/>
          <w:szCs w:val="28"/>
        </w:rPr>
        <w:t xml:space="preserve">launched a </w:t>
      </w:r>
      <w:r>
        <w:rPr>
          <w:rFonts w:ascii="Arial" w:hAnsi="Arial" w:cs="Arial"/>
          <w:sz w:val="28"/>
          <w:szCs w:val="28"/>
        </w:rPr>
        <w:t xml:space="preserve">new survey to seek resident input </w:t>
      </w:r>
      <w:r w:rsidR="00D51DCA">
        <w:rPr>
          <w:rFonts w:ascii="Arial" w:hAnsi="Arial" w:cs="Arial"/>
          <w:sz w:val="28"/>
          <w:szCs w:val="28"/>
        </w:rPr>
        <w:t>on county programs and services and more broadly, customer expe</w:t>
      </w:r>
      <w:r w:rsidR="00D87E16">
        <w:rPr>
          <w:rFonts w:ascii="Arial" w:hAnsi="Arial" w:cs="Arial"/>
          <w:sz w:val="28"/>
          <w:szCs w:val="28"/>
        </w:rPr>
        <w:t xml:space="preserve">rience across the organization. Accessibility is an important component of customer service and all committee members are requested to complete the survey and share it with their networks. </w:t>
      </w:r>
      <w:r w:rsidR="00D51DCA" w:rsidRPr="00D87E16">
        <w:rPr>
          <w:rFonts w:ascii="Arial" w:hAnsi="Arial" w:cs="Arial"/>
          <w:sz w:val="28"/>
          <w:szCs w:val="28"/>
        </w:rPr>
        <w:t xml:space="preserve">The survey can be accessed via direct link at </w:t>
      </w:r>
      <w:hyperlink r:id="rId11" w:history="1">
        <w:r w:rsidR="00D51DCA" w:rsidRPr="00D87E16">
          <w:rPr>
            <w:rStyle w:val="Hyperlink"/>
            <w:rFonts w:ascii="Arial" w:hAnsi="Arial" w:cs="Arial"/>
            <w:sz w:val="28"/>
            <w:szCs w:val="28"/>
          </w:rPr>
          <w:t>https://www.surveymonkey.com/r/ShapeYourHC</w:t>
        </w:r>
      </w:hyperlink>
      <w:r w:rsidR="00D87E16">
        <w:rPr>
          <w:rFonts w:ascii="Arial" w:hAnsi="Arial" w:cs="Arial"/>
          <w:sz w:val="28"/>
          <w:szCs w:val="28"/>
        </w:rPr>
        <w:t>.</w:t>
      </w:r>
    </w:p>
    <w:p w:rsidR="00713543" w:rsidRDefault="0021257B" w:rsidP="004C5360">
      <w:pPr>
        <w:pStyle w:val="ListParagraph"/>
        <w:numPr>
          <w:ilvl w:val="0"/>
          <w:numId w:val="14"/>
        </w:numPr>
        <w:tabs>
          <w:tab w:val="left" w:pos="720"/>
        </w:tabs>
        <w:spacing w:before="240" w:after="240"/>
        <w:rPr>
          <w:rFonts w:ascii="Arial" w:hAnsi="Arial" w:cs="Arial"/>
          <w:b/>
          <w:sz w:val="28"/>
          <w:szCs w:val="28"/>
        </w:rPr>
      </w:pPr>
      <w:r w:rsidRPr="00D51DCA">
        <w:rPr>
          <w:rFonts w:ascii="Arial" w:hAnsi="Arial" w:cs="Arial"/>
          <w:b/>
          <w:sz w:val="28"/>
          <w:szCs w:val="28"/>
        </w:rPr>
        <w:t>2022 on-s</w:t>
      </w:r>
      <w:r w:rsidR="000573A2" w:rsidRPr="00D51DCA">
        <w:rPr>
          <w:rFonts w:ascii="Arial" w:hAnsi="Arial" w:cs="Arial"/>
          <w:b/>
          <w:sz w:val="28"/>
          <w:szCs w:val="28"/>
        </w:rPr>
        <w:t xml:space="preserve">treet </w:t>
      </w:r>
      <w:r w:rsidRPr="00D51DCA">
        <w:rPr>
          <w:rFonts w:ascii="Arial" w:hAnsi="Arial" w:cs="Arial"/>
          <w:b/>
          <w:sz w:val="28"/>
          <w:szCs w:val="28"/>
        </w:rPr>
        <w:t>p</w:t>
      </w:r>
      <w:r w:rsidR="000573A2" w:rsidRPr="00D51DCA">
        <w:rPr>
          <w:rFonts w:ascii="Arial" w:hAnsi="Arial" w:cs="Arial"/>
          <w:b/>
          <w:sz w:val="28"/>
          <w:szCs w:val="28"/>
        </w:rPr>
        <w:t xml:space="preserve">atio </w:t>
      </w:r>
      <w:r w:rsidRPr="00D51DCA">
        <w:rPr>
          <w:rFonts w:ascii="Arial" w:hAnsi="Arial" w:cs="Arial"/>
          <w:b/>
          <w:sz w:val="28"/>
          <w:szCs w:val="28"/>
        </w:rPr>
        <w:t>p</w:t>
      </w:r>
      <w:r w:rsidR="000573A2" w:rsidRPr="00D51DCA">
        <w:rPr>
          <w:rFonts w:ascii="Arial" w:hAnsi="Arial" w:cs="Arial"/>
          <w:b/>
          <w:sz w:val="28"/>
          <w:szCs w:val="28"/>
        </w:rPr>
        <w:t>rogram</w:t>
      </w:r>
      <w:r w:rsidR="005E1348">
        <w:rPr>
          <w:rFonts w:ascii="Arial" w:hAnsi="Arial" w:cs="Arial"/>
          <w:b/>
          <w:sz w:val="28"/>
          <w:szCs w:val="28"/>
        </w:rPr>
        <w:t xml:space="preserve"> – Kyra Hayes</w:t>
      </w:r>
    </w:p>
    <w:p w:rsidR="00406381" w:rsidRPr="005E1348" w:rsidRDefault="00D51DCA" w:rsidP="005E1348">
      <w:pPr>
        <w:pStyle w:val="ListParagraph"/>
        <w:numPr>
          <w:ilvl w:val="0"/>
          <w:numId w:val="31"/>
        </w:numPr>
        <w:tabs>
          <w:tab w:val="left" w:pos="720"/>
        </w:tabs>
        <w:spacing w:before="240" w:after="240"/>
        <w:rPr>
          <w:rFonts w:ascii="Arial" w:hAnsi="Arial" w:cs="Arial"/>
          <w:sz w:val="28"/>
          <w:szCs w:val="28"/>
        </w:rPr>
      </w:pPr>
      <w:r w:rsidRPr="00D51DCA">
        <w:rPr>
          <w:rFonts w:ascii="Arial" w:hAnsi="Arial" w:cs="Arial"/>
          <w:sz w:val="28"/>
          <w:szCs w:val="28"/>
        </w:rPr>
        <w:t>The on street patio program is back once again</w:t>
      </w:r>
      <w:r w:rsidR="00F8703B">
        <w:rPr>
          <w:rFonts w:ascii="Arial" w:hAnsi="Arial" w:cs="Arial"/>
          <w:sz w:val="28"/>
          <w:szCs w:val="28"/>
        </w:rPr>
        <w:t xml:space="preserve"> with </w:t>
      </w:r>
      <w:r w:rsidR="00F8703B" w:rsidRPr="00F8703B">
        <w:rPr>
          <w:rFonts w:ascii="Arial" w:hAnsi="Arial" w:cs="Arial"/>
          <w:sz w:val="28"/>
          <w:szCs w:val="28"/>
        </w:rPr>
        <w:t>a new start date of March 15 and an extension to January 1, 2023.</w:t>
      </w:r>
      <w:r w:rsidR="00D87E16">
        <w:rPr>
          <w:rFonts w:ascii="Arial" w:hAnsi="Arial" w:cs="Arial"/>
          <w:sz w:val="28"/>
          <w:szCs w:val="28"/>
        </w:rPr>
        <w:t xml:space="preserve"> </w:t>
      </w:r>
      <w:r w:rsidR="00F8703B" w:rsidRPr="00D87E16">
        <w:rPr>
          <w:rFonts w:ascii="Arial" w:hAnsi="Arial" w:cs="Arial"/>
          <w:sz w:val="28"/>
          <w:szCs w:val="28"/>
        </w:rPr>
        <w:t>Applications are currently being accepted, and all new applications or applications from previous years with substantial changes will be forwarded to this committee via e-mail for review</w:t>
      </w:r>
      <w:r w:rsidR="005E1348">
        <w:rPr>
          <w:rFonts w:ascii="Arial" w:hAnsi="Arial" w:cs="Arial"/>
          <w:sz w:val="28"/>
          <w:szCs w:val="28"/>
        </w:rPr>
        <w:t xml:space="preserve"> within a 1-2 week period</w:t>
      </w:r>
      <w:r w:rsidR="00F8703B" w:rsidRPr="00D87E16">
        <w:rPr>
          <w:rFonts w:ascii="Arial" w:hAnsi="Arial" w:cs="Arial"/>
          <w:sz w:val="28"/>
          <w:szCs w:val="28"/>
        </w:rPr>
        <w:t>. This is the same approach that was used previously.</w:t>
      </w:r>
      <w:r w:rsidR="005E1348">
        <w:rPr>
          <w:rFonts w:ascii="Arial" w:hAnsi="Arial" w:cs="Arial"/>
          <w:sz w:val="28"/>
          <w:szCs w:val="28"/>
        </w:rPr>
        <w:t xml:space="preserve"> </w:t>
      </w:r>
      <w:r w:rsidR="00406381" w:rsidRPr="005E1348">
        <w:rPr>
          <w:rFonts w:ascii="Arial" w:hAnsi="Arial" w:cs="Arial"/>
          <w:sz w:val="28"/>
          <w:szCs w:val="28"/>
        </w:rPr>
        <w:t xml:space="preserve">There have been no new applications to date. </w:t>
      </w:r>
    </w:p>
    <w:p w:rsidR="000573A2" w:rsidRPr="00F8703B" w:rsidRDefault="000573A2" w:rsidP="004C5360">
      <w:pPr>
        <w:pStyle w:val="ListParagraph"/>
        <w:numPr>
          <w:ilvl w:val="0"/>
          <w:numId w:val="14"/>
        </w:numPr>
        <w:tabs>
          <w:tab w:val="left" w:pos="720"/>
        </w:tabs>
        <w:spacing w:before="240" w:after="240"/>
        <w:rPr>
          <w:rFonts w:ascii="Arial" w:hAnsi="Arial" w:cs="Arial"/>
          <w:b/>
          <w:sz w:val="28"/>
          <w:szCs w:val="28"/>
        </w:rPr>
      </w:pPr>
      <w:r w:rsidRPr="00F8703B">
        <w:rPr>
          <w:rFonts w:ascii="Arial" w:hAnsi="Arial" w:cs="Arial"/>
          <w:b/>
          <w:sz w:val="28"/>
          <w:szCs w:val="28"/>
        </w:rPr>
        <w:t>Diversity, Equity and Inclusion Committee update</w:t>
      </w:r>
      <w:r w:rsidR="005E1348">
        <w:rPr>
          <w:rFonts w:ascii="Arial" w:hAnsi="Arial" w:cs="Arial"/>
          <w:b/>
          <w:sz w:val="28"/>
          <w:szCs w:val="28"/>
        </w:rPr>
        <w:t xml:space="preserve"> – </w:t>
      </w:r>
      <w:proofErr w:type="spellStart"/>
      <w:r w:rsidR="005E1348">
        <w:rPr>
          <w:rFonts w:ascii="Arial" w:hAnsi="Arial" w:cs="Arial"/>
          <w:b/>
          <w:sz w:val="28"/>
          <w:szCs w:val="28"/>
        </w:rPr>
        <w:t>Rabiya</w:t>
      </w:r>
      <w:proofErr w:type="spellEnd"/>
      <w:r w:rsidR="005E1348">
        <w:rPr>
          <w:rFonts w:ascii="Arial" w:hAnsi="Arial" w:cs="Arial"/>
          <w:b/>
          <w:sz w:val="28"/>
          <w:szCs w:val="28"/>
        </w:rPr>
        <w:t xml:space="preserve"> </w:t>
      </w:r>
      <w:proofErr w:type="spellStart"/>
      <w:r w:rsidR="005E1348">
        <w:rPr>
          <w:rFonts w:ascii="Arial" w:hAnsi="Arial" w:cs="Arial"/>
          <w:b/>
          <w:sz w:val="28"/>
          <w:szCs w:val="28"/>
        </w:rPr>
        <w:t>Azeez</w:t>
      </w:r>
      <w:proofErr w:type="spellEnd"/>
    </w:p>
    <w:p w:rsidR="00406381" w:rsidRDefault="005E1348" w:rsidP="00F8703B">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The f</w:t>
      </w:r>
      <w:r w:rsidR="00406381">
        <w:rPr>
          <w:rFonts w:ascii="Arial" w:hAnsi="Arial" w:cs="Arial"/>
          <w:sz w:val="28"/>
          <w:szCs w:val="28"/>
        </w:rPr>
        <w:t xml:space="preserve">irst meeting was today at 11:30. </w:t>
      </w:r>
      <w:r>
        <w:rPr>
          <w:rFonts w:ascii="Arial" w:hAnsi="Arial" w:cs="Arial"/>
          <w:sz w:val="28"/>
          <w:szCs w:val="28"/>
        </w:rPr>
        <w:t>The committee i</w:t>
      </w:r>
      <w:r w:rsidR="00406381">
        <w:rPr>
          <w:rFonts w:ascii="Arial" w:hAnsi="Arial" w:cs="Arial"/>
          <w:sz w:val="28"/>
          <w:szCs w:val="28"/>
        </w:rPr>
        <w:t>ntroduced themselves</w:t>
      </w:r>
      <w:r>
        <w:rPr>
          <w:rFonts w:ascii="Arial" w:hAnsi="Arial" w:cs="Arial"/>
          <w:sz w:val="28"/>
          <w:szCs w:val="28"/>
        </w:rPr>
        <w:t xml:space="preserve"> and</w:t>
      </w:r>
      <w:r w:rsidR="00406381">
        <w:rPr>
          <w:rFonts w:ascii="Arial" w:hAnsi="Arial" w:cs="Arial"/>
          <w:sz w:val="28"/>
          <w:szCs w:val="28"/>
        </w:rPr>
        <w:t xml:space="preserve"> are planning next steps. Until July, they plan to meet </w:t>
      </w:r>
      <w:r>
        <w:rPr>
          <w:rFonts w:ascii="Arial" w:hAnsi="Arial" w:cs="Arial"/>
          <w:sz w:val="28"/>
          <w:szCs w:val="28"/>
        </w:rPr>
        <w:t xml:space="preserve">the </w:t>
      </w:r>
      <w:r w:rsidR="007B6C64">
        <w:rPr>
          <w:rFonts w:ascii="Arial" w:hAnsi="Arial" w:cs="Arial"/>
          <w:sz w:val="28"/>
          <w:szCs w:val="28"/>
        </w:rPr>
        <w:t xml:space="preserve">third Thursday of </w:t>
      </w:r>
      <w:r w:rsidR="00406381">
        <w:rPr>
          <w:rFonts w:ascii="Arial" w:hAnsi="Arial" w:cs="Arial"/>
          <w:sz w:val="28"/>
          <w:szCs w:val="28"/>
        </w:rPr>
        <w:t>every month</w:t>
      </w:r>
      <w:r w:rsidR="007B6C64">
        <w:rPr>
          <w:rFonts w:ascii="Arial" w:hAnsi="Arial" w:cs="Arial"/>
          <w:sz w:val="28"/>
          <w:szCs w:val="28"/>
        </w:rPr>
        <w:t xml:space="preserve"> </w:t>
      </w:r>
      <w:r w:rsidR="00406381">
        <w:rPr>
          <w:rFonts w:ascii="Arial" w:hAnsi="Arial" w:cs="Arial"/>
          <w:sz w:val="28"/>
          <w:szCs w:val="28"/>
        </w:rPr>
        <w:t xml:space="preserve">in the evenings to </w:t>
      </w:r>
      <w:r w:rsidR="007B6C64">
        <w:rPr>
          <w:rFonts w:ascii="Arial" w:hAnsi="Arial" w:cs="Arial"/>
          <w:sz w:val="28"/>
          <w:szCs w:val="28"/>
        </w:rPr>
        <w:t>identify</w:t>
      </w:r>
      <w:r w:rsidR="00406381">
        <w:rPr>
          <w:rFonts w:ascii="Arial" w:hAnsi="Arial" w:cs="Arial"/>
          <w:sz w:val="28"/>
          <w:szCs w:val="28"/>
        </w:rPr>
        <w:t xml:space="preserve"> the issues and what supports they can provide. They will then devise a </w:t>
      </w:r>
      <w:r w:rsidR="00406381">
        <w:rPr>
          <w:rFonts w:ascii="Arial" w:hAnsi="Arial" w:cs="Arial"/>
          <w:sz w:val="28"/>
          <w:szCs w:val="28"/>
        </w:rPr>
        <w:lastRenderedPageBreak/>
        <w:t xml:space="preserve">plan for the year. Because this is an election year, </w:t>
      </w:r>
      <w:r w:rsidR="00223A33">
        <w:rPr>
          <w:rFonts w:ascii="Arial" w:hAnsi="Arial" w:cs="Arial"/>
          <w:sz w:val="28"/>
          <w:szCs w:val="28"/>
        </w:rPr>
        <w:t>the committee may be dissolving</w:t>
      </w:r>
      <w:r w:rsidR="007B6C64">
        <w:rPr>
          <w:rFonts w:ascii="Arial" w:hAnsi="Arial" w:cs="Arial"/>
          <w:sz w:val="28"/>
          <w:szCs w:val="28"/>
        </w:rPr>
        <w:t xml:space="preserve"> if the new council decides this</w:t>
      </w:r>
      <w:r w:rsidR="00223A33">
        <w:rPr>
          <w:rFonts w:ascii="Arial" w:hAnsi="Arial" w:cs="Arial"/>
          <w:sz w:val="28"/>
          <w:szCs w:val="28"/>
        </w:rPr>
        <w:t xml:space="preserve">. If not, they’ll come up with a plan for </w:t>
      </w:r>
      <w:r w:rsidR="007B6C64">
        <w:rPr>
          <w:rFonts w:ascii="Arial" w:hAnsi="Arial" w:cs="Arial"/>
          <w:sz w:val="28"/>
          <w:szCs w:val="28"/>
        </w:rPr>
        <w:t>their upcoming work</w:t>
      </w:r>
      <w:r w:rsidR="00223A33">
        <w:rPr>
          <w:rFonts w:ascii="Arial" w:hAnsi="Arial" w:cs="Arial"/>
          <w:sz w:val="28"/>
          <w:szCs w:val="28"/>
        </w:rPr>
        <w:t xml:space="preserve">. </w:t>
      </w:r>
    </w:p>
    <w:p w:rsidR="000573A2" w:rsidRDefault="000573A2" w:rsidP="004C5360">
      <w:pPr>
        <w:pStyle w:val="ListParagraph"/>
        <w:numPr>
          <w:ilvl w:val="0"/>
          <w:numId w:val="14"/>
        </w:numPr>
        <w:tabs>
          <w:tab w:val="left" w:pos="720"/>
        </w:tabs>
        <w:spacing w:before="240" w:after="240"/>
        <w:rPr>
          <w:rFonts w:ascii="Arial" w:hAnsi="Arial" w:cs="Arial"/>
          <w:b/>
          <w:sz w:val="28"/>
          <w:szCs w:val="28"/>
        </w:rPr>
      </w:pPr>
      <w:r w:rsidRPr="00185F6A">
        <w:rPr>
          <w:rFonts w:ascii="Arial" w:hAnsi="Arial" w:cs="Arial"/>
          <w:b/>
          <w:sz w:val="28"/>
          <w:szCs w:val="28"/>
        </w:rPr>
        <w:t>Community and Recreation Facilities Strategy update</w:t>
      </w:r>
      <w:r w:rsidR="007B6C64">
        <w:rPr>
          <w:rFonts w:ascii="Arial" w:hAnsi="Arial" w:cs="Arial"/>
          <w:b/>
          <w:sz w:val="28"/>
          <w:szCs w:val="28"/>
        </w:rPr>
        <w:t xml:space="preserve"> – Hugh </w:t>
      </w:r>
      <w:proofErr w:type="spellStart"/>
      <w:r w:rsidR="007B6C64">
        <w:rPr>
          <w:rFonts w:ascii="Arial" w:hAnsi="Arial" w:cs="Arial"/>
          <w:b/>
          <w:sz w:val="28"/>
          <w:szCs w:val="28"/>
        </w:rPr>
        <w:t>Hanly</w:t>
      </w:r>
      <w:proofErr w:type="spellEnd"/>
    </w:p>
    <w:p w:rsidR="00185F6A" w:rsidRPr="007B6C64" w:rsidRDefault="00223A33" w:rsidP="007B6C64">
      <w:pPr>
        <w:pStyle w:val="ListParagraph"/>
        <w:numPr>
          <w:ilvl w:val="0"/>
          <w:numId w:val="31"/>
        </w:numPr>
        <w:tabs>
          <w:tab w:val="left" w:pos="720"/>
        </w:tabs>
        <w:spacing w:before="240" w:after="240"/>
        <w:rPr>
          <w:rFonts w:ascii="Arial" w:hAnsi="Arial" w:cs="Arial"/>
          <w:sz w:val="28"/>
          <w:szCs w:val="28"/>
        </w:rPr>
      </w:pPr>
      <w:r>
        <w:rPr>
          <w:rFonts w:ascii="Arial" w:hAnsi="Arial" w:cs="Arial"/>
          <w:sz w:val="28"/>
          <w:szCs w:val="28"/>
        </w:rPr>
        <w:t xml:space="preserve">The committee has not met yet. They’re looking to have the first committee meeting in early April and will have something to report back at that time. </w:t>
      </w:r>
      <w:r w:rsidR="007B6C64">
        <w:rPr>
          <w:rFonts w:ascii="Arial" w:hAnsi="Arial" w:cs="Arial"/>
          <w:sz w:val="28"/>
          <w:szCs w:val="28"/>
        </w:rPr>
        <w:t>The p</w:t>
      </w:r>
      <w:r w:rsidR="00185F6A" w:rsidRPr="007B6C64">
        <w:rPr>
          <w:rFonts w:ascii="Arial" w:hAnsi="Arial" w:cs="Arial"/>
          <w:sz w:val="28"/>
          <w:szCs w:val="28"/>
        </w:rPr>
        <w:t>reliminary</w:t>
      </w:r>
      <w:r w:rsidR="007B6C64">
        <w:rPr>
          <w:rFonts w:ascii="Arial" w:hAnsi="Arial" w:cs="Arial"/>
          <w:sz w:val="28"/>
          <w:szCs w:val="28"/>
        </w:rPr>
        <w:t xml:space="preserve"> public survey has closed and</w:t>
      </w:r>
      <w:r w:rsidR="00185F6A" w:rsidRPr="007B6C64">
        <w:rPr>
          <w:rFonts w:ascii="Arial" w:hAnsi="Arial" w:cs="Arial"/>
          <w:sz w:val="28"/>
          <w:szCs w:val="28"/>
        </w:rPr>
        <w:t xml:space="preserve"> received more than 2000</w:t>
      </w:r>
      <w:r w:rsidR="007B6C64">
        <w:rPr>
          <w:rFonts w:ascii="Arial" w:hAnsi="Arial" w:cs="Arial"/>
          <w:sz w:val="28"/>
          <w:szCs w:val="28"/>
        </w:rPr>
        <w:t xml:space="preserve"> responses. </w:t>
      </w:r>
    </w:p>
    <w:p w:rsidR="007B6C64" w:rsidRPr="007B6C64" w:rsidRDefault="007858C1" w:rsidP="007B6C64">
      <w:pPr>
        <w:pStyle w:val="ListParagraph"/>
        <w:numPr>
          <w:ilvl w:val="0"/>
          <w:numId w:val="14"/>
        </w:numPr>
        <w:tabs>
          <w:tab w:val="left" w:pos="720"/>
        </w:tabs>
        <w:spacing w:before="240" w:after="240"/>
        <w:rPr>
          <w:rFonts w:ascii="Arial" w:hAnsi="Arial" w:cs="Arial"/>
          <w:sz w:val="28"/>
          <w:szCs w:val="28"/>
        </w:rPr>
      </w:pPr>
      <w:r w:rsidRPr="004C5360">
        <w:rPr>
          <w:rFonts w:ascii="Arial" w:hAnsi="Arial" w:cs="Arial"/>
          <w:sz w:val="28"/>
          <w:szCs w:val="28"/>
        </w:rPr>
        <w:t>Adjournment</w:t>
      </w:r>
      <w:r w:rsidR="007B6C64">
        <w:rPr>
          <w:rFonts w:ascii="Arial" w:hAnsi="Arial" w:cs="Arial"/>
          <w:sz w:val="28"/>
          <w:szCs w:val="28"/>
        </w:rPr>
        <w:br/>
        <w:t>Janet moved to adjourn the meeting at 3:28 p.m.</w:t>
      </w:r>
      <w:r w:rsidR="007B6C64">
        <w:rPr>
          <w:rFonts w:ascii="Arial" w:hAnsi="Arial" w:cs="Arial"/>
          <w:sz w:val="28"/>
          <w:szCs w:val="28"/>
        </w:rPr>
        <w:br/>
        <w:t>Rabiya seconded the motion.</w:t>
      </w:r>
      <w:r w:rsidR="007B6C64">
        <w:rPr>
          <w:rFonts w:ascii="Arial" w:hAnsi="Arial" w:cs="Arial"/>
          <w:sz w:val="28"/>
          <w:szCs w:val="28"/>
        </w:rPr>
        <w:br/>
        <w:t xml:space="preserve">All in </w:t>
      </w:r>
      <w:proofErr w:type="spellStart"/>
      <w:r w:rsidR="007B6C64">
        <w:rPr>
          <w:rFonts w:ascii="Arial" w:hAnsi="Arial" w:cs="Arial"/>
          <w:sz w:val="28"/>
          <w:szCs w:val="28"/>
        </w:rPr>
        <w:t>favour</w:t>
      </w:r>
      <w:proofErr w:type="spellEnd"/>
      <w:r w:rsidR="007B6C64">
        <w:rPr>
          <w:rFonts w:ascii="Arial" w:hAnsi="Arial" w:cs="Arial"/>
          <w:sz w:val="28"/>
          <w:szCs w:val="28"/>
        </w:rPr>
        <w:t>.</w:t>
      </w:r>
      <w:r w:rsidR="007B6C64">
        <w:rPr>
          <w:rFonts w:ascii="Arial" w:hAnsi="Arial" w:cs="Arial"/>
          <w:sz w:val="28"/>
          <w:szCs w:val="28"/>
        </w:rPr>
        <w:br/>
        <w:t xml:space="preserve">Motion carried. </w:t>
      </w:r>
    </w:p>
    <w:p w:rsidR="00EA528B" w:rsidRDefault="00EA528B" w:rsidP="00EA528B">
      <w:pPr>
        <w:tabs>
          <w:tab w:val="left" w:pos="720"/>
        </w:tabs>
        <w:spacing w:before="240" w:after="240"/>
        <w:rPr>
          <w:rFonts w:ascii="Arial" w:hAnsi="Arial" w:cs="Arial"/>
          <w:sz w:val="28"/>
          <w:szCs w:val="28"/>
        </w:rPr>
      </w:pPr>
      <w:r>
        <w:rPr>
          <w:rFonts w:ascii="Arial" w:hAnsi="Arial" w:cs="Arial"/>
          <w:sz w:val="28"/>
          <w:szCs w:val="28"/>
        </w:rPr>
        <w:t>Next Meeting:</w:t>
      </w:r>
    </w:p>
    <w:p w:rsidR="00EA528B" w:rsidRPr="002509BE" w:rsidRDefault="007B6C64" w:rsidP="002509BE">
      <w:pPr>
        <w:pStyle w:val="ListParagraph"/>
        <w:numPr>
          <w:ilvl w:val="0"/>
          <w:numId w:val="30"/>
        </w:numPr>
        <w:spacing w:before="360" w:after="240"/>
        <w:jc w:val="both"/>
        <w:rPr>
          <w:rFonts w:ascii="Arial" w:hAnsi="Arial" w:cs="Arial"/>
          <w:sz w:val="28"/>
          <w:szCs w:val="28"/>
        </w:rPr>
      </w:pPr>
      <w:r>
        <w:rPr>
          <w:rFonts w:ascii="Arial" w:hAnsi="Arial" w:cs="Arial"/>
          <w:sz w:val="28"/>
          <w:szCs w:val="28"/>
        </w:rPr>
        <w:t>Wednesday,</w:t>
      </w:r>
      <w:r w:rsidR="00223A33">
        <w:rPr>
          <w:rFonts w:ascii="Arial" w:hAnsi="Arial" w:cs="Arial"/>
          <w:sz w:val="28"/>
          <w:szCs w:val="28"/>
        </w:rPr>
        <w:t xml:space="preserve"> June 15 at 3:00 p.m. To be determined whether the meeting is Zoom or in person. </w:t>
      </w:r>
    </w:p>
    <w:sectPr w:rsidR="00EA528B" w:rsidRPr="002509BE" w:rsidSect="0017320D">
      <w:type w:val="continuous"/>
      <w:pgSz w:w="12240" w:h="15840" w:code="1"/>
      <w:pgMar w:top="1440" w:right="1440" w:bottom="1008"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647" w:rsidRDefault="00CC3647" w:rsidP="00105D91">
      <w:r>
        <w:separator/>
      </w:r>
    </w:p>
  </w:endnote>
  <w:endnote w:type="continuationSeparator" w:id="0">
    <w:p w:rsidR="00CC3647" w:rsidRDefault="00CC3647" w:rsidP="0010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742896"/>
      <w:docPartObj>
        <w:docPartGallery w:val="Page Numbers (Bottom of Page)"/>
        <w:docPartUnique/>
      </w:docPartObj>
    </w:sdtPr>
    <w:sdtEndPr>
      <w:rPr>
        <w:color w:val="7F7F7F" w:themeColor="background1" w:themeShade="7F"/>
        <w:spacing w:val="60"/>
        <w:sz w:val="24"/>
        <w:szCs w:val="24"/>
      </w:rPr>
    </w:sdtEndPr>
    <w:sdtContent>
      <w:p w:rsidR="00105D91" w:rsidRPr="001C4A3B" w:rsidRDefault="00A874E7" w:rsidP="001A0A90">
        <w:pPr>
          <w:pStyle w:val="Footer"/>
          <w:pBdr>
            <w:top w:val="single" w:sz="4" w:space="1" w:color="D9D9D9" w:themeColor="background1" w:themeShade="D9"/>
          </w:pBdr>
          <w:tabs>
            <w:tab w:val="left" w:pos="8409"/>
          </w:tabs>
          <w:jc w:val="right"/>
          <w:rPr>
            <w:sz w:val="24"/>
            <w:szCs w:val="24"/>
          </w:rPr>
        </w:pPr>
        <w:r w:rsidRPr="001C4A3B">
          <w:rPr>
            <w:rFonts w:ascii="Arial" w:hAnsi="Arial"/>
            <w:sz w:val="24"/>
            <w:szCs w:val="24"/>
          </w:rPr>
          <w:fldChar w:fldCharType="begin"/>
        </w:r>
        <w:r w:rsidRPr="001C4A3B">
          <w:rPr>
            <w:rFonts w:ascii="Arial" w:hAnsi="Arial"/>
            <w:sz w:val="24"/>
            <w:szCs w:val="24"/>
          </w:rPr>
          <w:instrText xml:space="preserve"> PAGE   \* MERGEFORMAT </w:instrText>
        </w:r>
        <w:r w:rsidRPr="001C4A3B">
          <w:rPr>
            <w:rFonts w:ascii="Arial" w:hAnsi="Arial"/>
            <w:sz w:val="24"/>
            <w:szCs w:val="24"/>
          </w:rPr>
          <w:fldChar w:fldCharType="separate"/>
        </w:r>
        <w:r w:rsidR="00F23721">
          <w:rPr>
            <w:rFonts w:ascii="Arial" w:hAnsi="Arial"/>
            <w:noProof/>
            <w:sz w:val="24"/>
            <w:szCs w:val="24"/>
          </w:rPr>
          <w:t>3</w:t>
        </w:r>
        <w:r w:rsidRPr="001C4A3B">
          <w:rPr>
            <w:rFonts w:ascii="Arial" w:hAnsi="Arial"/>
            <w:noProof/>
            <w:sz w:val="24"/>
            <w:szCs w:val="24"/>
          </w:rPr>
          <w:fldChar w:fldCharType="end"/>
        </w:r>
        <w:r w:rsidRPr="001C4A3B">
          <w:rPr>
            <w:rFonts w:ascii="Arial" w:hAnsi="Arial"/>
            <w:sz w:val="24"/>
            <w:szCs w:val="24"/>
          </w:rPr>
          <w:t xml:space="preserve"> | </w:t>
        </w:r>
        <w:r w:rsidRPr="001C4A3B">
          <w:rPr>
            <w:rFonts w:ascii="Arial" w:hAnsi="Arial"/>
            <w:color w:val="7F7F7F" w:themeColor="background1" w:themeShade="7F"/>
            <w:spacing w:val="60"/>
            <w:sz w:val="24"/>
            <w:szCs w:val="24"/>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647" w:rsidRDefault="00CC3647" w:rsidP="00105D91">
      <w:r>
        <w:separator/>
      </w:r>
    </w:p>
  </w:footnote>
  <w:footnote w:type="continuationSeparator" w:id="0">
    <w:p w:rsidR="00CC3647" w:rsidRDefault="00CC3647" w:rsidP="00105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7B9" w:rsidRPr="00BC17B9" w:rsidRDefault="00BC17B9">
    <w:pPr>
      <w:pStyle w:val="Header"/>
    </w:pPr>
    <w:r w:rsidRPr="00BC17B9">
      <w:rPr>
        <w:rFonts w:ascii="Arial" w:hAnsi="Arial" w:cs="Arial"/>
        <w:color w:val="000000" w:themeColor="text1"/>
        <w:sz w:val="36"/>
        <w:szCs w:val="36"/>
      </w:rPr>
      <w:t>Accessibility Advisory Committee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158"/>
    <w:multiLevelType w:val="hybridMultilevel"/>
    <w:tmpl w:val="D48EEF5A"/>
    <w:lvl w:ilvl="0" w:tplc="EFAEB0BA">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6452B73"/>
    <w:multiLevelType w:val="hybridMultilevel"/>
    <w:tmpl w:val="16A89D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272F4D"/>
    <w:multiLevelType w:val="hybridMultilevel"/>
    <w:tmpl w:val="E3666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159DB"/>
    <w:multiLevelType w:val="multilevel"/>
    <w:tmpl w:val="DCE62204"/>
    <w:lvl w:ilvl="0">
      <w:start w:val="1"/>
      <w:numFmt w:val="bullet"/>
      <w:lvlText w:val=""/>
      <w:lvlJc w:val="left"/>
      <w:pPr>
        <w:tabs>
          <w:tab w:val="num" w:pos="1080"/>
        </w:tabs>
        <w:ind w:left="1080" w:hanging="360"/>
      </w:pPr>
      <w:rPr>
        <w:rFonts w:ascii="Symbol" w:hAnsi="Symbol" w:hint="default"/>
        <w:sz w:val="28"/>
        <w:szCs w:val="28"/>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1D66F89"/>
    <w:multiLevelType w:val="hybridMultilevel"/>
    <w:tmpl w:val="4BC67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432678"/>
    <w:multiLevelType w:val="multilevel"/>
    <w:tmpl w:val="1B08695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C20A4A"/>
    <w:multiLevelType w:val="hybridMultilevel"/>
    <w:tmpl w:val="F5183E0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5C083C"/>
    <w:multiLevelType w:val="hybridMultilevel"/>
    <w:tmpl w:val="40B6E6BA"/>
    <w:lvl w:ilvl="0" w:tplc="10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4A75083"/>
    <w:multiLevelType w:val="hybridMultilevel"/>
    <w:tmpl w:val="A38C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42EE5"/>
    <w:multiLevelType w:val="hybridMultilevel"/>
    <w:tmpl w:val="0BE0F380"/>
    <w:lvl w:ilvl="0" w:tplc="D82240BE">
      <w:numFmt w:val="bullet"/>
      <w:lvlText w:val="-"/>
      <w:lvlJc w:val="left"/>
      <w:pPr>
        <w:ind w:left="792" w:hanging="360"/>
      </w:pPr>
      <w:rPr>
        <w:rFonts w:ascii="Arial" w:eastAsia="Times New Roman" w:hAnsi="Arial" w:cs="Aria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AF70E1F"/>
    <w:multiLevelType w:val="hybridMultilevel"/>
    <w:tmpl w:val="6EC2A72E"/>
    <w:lvl w:ilvl="0" w:tplc="4AA2A7EA">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C02C0"/>
    <w:multiLevelType w:val="hybridMultilevel"/>
    <w:tmpl w:val="5BE00B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1763865"/>
    <w:multiLevelType w:val="hybridMultilevel"/>
    <w:tmpl w:val="FFDEB6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3A6D2E3D"/>
    <w:multiLevelType w:val="hybridMultilevel"/>
    <w:tmpl w:val="10A6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B5212"/>
    <w:multiLevelType w:val="hybridMultilevel"/>
    <w:tmpl w:val="92C2B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DB17EC"/>
    <w:multiLevelType w:val="multilevel"/>
    <w:tmpl w:val="FCE0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8D20F0"/>
    <w:multiLevelType w:val="multilevel"/>
    <w:tmpl w:val="2B1091F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B2361B"/>
    <w:multiLevelType w:val="hybridMultilevel"/>
    <w:tmpl w:val="D292D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785DCC"/>
    <w:multiLevelType w:val="hybridMultilevel"/>
    <w:tmpl w:val="7DF0B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96781B"/>
    <w:multiLevelType w:val="multilevel"/>
    <w:tmpl w:val="BDD67284"/>
    <w:lvl w:ilvl="0">
      <w:start w:val="1"/>
      <w:numFmt w:val="decimal"/>
      <w:lvlText w:val="%1)"/>
      <w:lvlJc w:val="left"/>
      <w:pPr>
        <w:ind w:left="7560" w:hanging="360"/>
      </w:pPr>
      <w:rPr>
        <w:b/>
        <w:i w:val="0"/>
        <w:sz w:val="24"/>
      </w:rPr>
    </w:lvl>
    <w:lvl w:ilvl="1">
      <w:start w:val="1"/>
      <w:numFmt w:val="lowerLetter"/>
      <w:lvlText w:val="%2)"/>
      <w:lvlJc w:val="left"/>
      <w:pPr>
        <w:ind w:left="7920" w:hanging="360"/>
      </w:pPr>
    </w:lvl>
    <w:lvl w:ilvl="2">
      <w:start w:val="1"/>
      <w:numFmt w:val="lowerRoman"/>
      <w:lvlText w:val="%3)"/>
      <w:lvlJc w:val="left"/>
      <w:pPr>
        <w:ind w:left="8280" w:hanging="360"/>
      </w:pPr>
    </w:lvl>
    <w:lvl w:ilvl="3">
      <w:start w:val="1"/>
      <w:numFmt w:val="decimal"/>
      <w:lvlText w:val="(%4)"/>
      <w:lvlJc w:val="left"/>
      <w:pPr>
        <w:ind w:left="8640" w:hanging="360"/>
      </w:pPr>
    </w:lvl>
    <w:lvl w:ilvl="4">
      <w:start w:val="1"/>
      <w:numFmt w:val="lowerLetter"/>
      <w:lvlText w:val="(%5)"/>
      <w:lvlJc w:val="left"/>
      <w:pPr>
        <w:ind w:left="9000" w:hanging="360"/>
      </w:pPr>
    </w:lvl>
    <w:lvl w:ilvl="5">
      <w:start w:val="1"/>
      <w:numFmt w:val="lowerRoman"/>
      <w:lvlText w:val="(%6)"/>
      <w:lvlJc w:val="left"/>
      <w:pPr>
        <w:ind w:left="9360" w:hanging="360"/>
      </w:pPr>
    </w:lvl>
    <w:lvl w:ilvl="6">
      <w:start w:val="1"/>
      <w:numFmt w:val="decimal"/>
      <w:lvlText w:val="%7."/>
      <w:lvlJc w:val="left"/>
      <w:pPr>
        <w:ind w:left="9720" w:hanging="360"/>
      </w:pPr>
    </w:lvl>
    <w:lvl w:ilvl="7">
      <w:start w:val="1"/>
      <w:numFmt w:val="lowerLetter"/>
      <w:lvlText w:val="%8."/>
      <w:lvlJc w:val="left"/>
      <w:pPr>
        <w:ind w:left="10080" w:hanging="360"/>
      </w:pPr>
    </w:lvl>
    <w:lvl w:ilvl="8">
      <w:start w:val="1"/>
      <w:numFmt w:val="lowerRoman"/>
      <w:lvlText w:val="%9."/>
      <w:lvlJc w:val="left"/>
      <w:pPr>
        <w:ind w:left="10440" w:hanging="360"/>
      </w:pPr>
    </w:lvl>
  </w:abstractNum>
  <w:abstractNum w:abstractNumId="20" w15:restartNumberingAfterBreak="0">
    <w:nsid w:val="4B7504D1"/>
    <w:multiLevelType w:val="hybridMultilevel"/>
    <w:tmpl w:val="F9D40568"/>
    <w:lvl w:ilvl="0" w:tplc="714024C4">
      <w:start w:val="1"/>
      <w:numFmt w:val="decimal"/>
      <w:lvlText w:val="%1."/>
      <w:lvlJc w:val="left"/>
      <w:pPr>
        <w:ind w:left="432" w:hanging="432"/>
      </w:pPr>
      <w:rPr>
        <w:rFonts w:ascii="Arial" w:eastAsia="Times New Roman" w:hAnsi="Arial" w:cs="Aria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DD7E00"/>
    <w:multiLevelType w:val="hybridMultilevel"/>
    <w:tmpl w:val="BA888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D747E"/>
    <w:multiLevelType w:val="hybridMultilevel"/>
    <w:tmpl w:val="5F26A20A"/>
    <w:lvl w:ilvl="0" w:tplc="1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045D87"/>
    <w:multiLevelType w:val="hybridMultilevel"/>
    <w:tmpl w:val="7C345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4A3A76"/>
    <w:multiLevelType w:val="multilevel"/>
    <w:tmpl w:val="F2C28BB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285A54"/>
    <w:multiLevelType w:val="hybridMultilevel"/>
    <w:tmpl w:val="500AE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B415C0"/>
    <w:multiLevelType w:val="hybridMultilevel"/>
    <w:tmpl w:val="132863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D48265C"/>
    <w:multiLevelType w:val="multilevel"/>
    <w:tmpl w:val="76D8B4DA"/>
    <w:lvl w:ilvl="0">
      <w:start w:val="1"/>
      <w:numFmt w:val="bullet"/>
      <w:lvlText w:val=""/>
      <w:lvlJc w:val="left"/>
      <w:pPr>
        <w:tabs>
          <w:tab w:val="num" w:pos="2880"/>
        </w:tabs>
        <w:ind w:left="2880" w:hanging="360"/>
      </w:pPr>
      <w:rPr>
        <w:rFonts w:ascii="Symbol" w:hAnsi="Symbol" w:hint="default"/>
        <w:sz w:val="28"/>
        <w:szCs w:val="28"/>
      </w:rPr>
    </w:lvl>
    <w:lvl w:ilvl="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8" w15:restartNumberingAfterBreak="0">
    <w:nsid w:val="7E097767"/>
    <w:multiLevelType w:val="hybridMultilevel"/>
    <w:tmpl w:val="E4A42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FC615A0"/>
    <w:multiLevelType w:val="hybridMultilevel"/>
    <w:tmpl w:val="9E78D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6"/>
  </w:num>
  <w:num w:numId="4">
    <w:abstractNumId w:val="7"/>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1"/>
  </w:num>
  <w:num w:numId="9">
    <w:abstractNumId w:val="12"/>
  </w:num>
  <w:num w:numId="10">
    <w:abstractNumId w:val="18"/>
  </w:num>
  <w:num w:numId="11">
    <w:abstractNumId w:val="1"/>
  </w:num>
  <w:num w:numId="12">
    <w:abstractNumId w:val="14"/>
  </w:num>
  <w:num w:numId="13">
    <w:abstractNumId w:val="28"/>
  </w:num>
  <w:num w:numId="14">
    <w:abstractNumId w:val="20"/>
  </w:num>
  <w:num w:numId="15">
    <w:abstractNumId w:val="27"/>
  </w:num>
  <w:num w:numId="16">
    <w:abstractNumId w:val="24"/>
  </w:num>
  <w:num w:numId="17">
    <w:abstractNumId w:val="3"/>
  </w:num>
  <w:num w:numId="18">
    <w:abstractNumId w:val="5"/>
  </w:num>
  <w:num w:numId="19">
    <w:abstractNumId w:val="16"/>
  </w:num>
  <w:num w:numId="20">
    <w:abstractNumId w:val="15"/>
  </w:num>
  <w:num w:numId="21">
    <w:abstractNumId w:val="17"/>
  </w:num>
  <w:num w:numId="22">
    <w:abstractNumId w:val="4"/>
  </w:num>
  <w:num w:numId="23">
    <w:abstractNumId w:val="25"/>
  </w:num>
  <w:num w:numId="24">
    <w:abstractNumId w:val="8"/>
  </w:num>
  <w:num w:numId="25">
    <w:abstractNumId w:val="0"/>
  </w:num>
  <w:num w:numId="26">
    <w:abstractNumId w:val="2"/>
  </w:num>
  <w:num w:numId="27">
    <w:abstractNumId w:val="22"/>
  </w:num>
  <w:num w:numId="28">
    <w:abstractNumId w:val="10"/>
  </w:num>
  <w:num w:numId="29">
    <w:abstractNumId w:val="11"/>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3"/>
    <w:rsid w:val="0000225B"/>
    <w:rsid w:val="0001412C"/>
    <w:rsid w:val="00020699"/>
    <w:rsid w:val="00021CBB"/>
    <w:rsid w:val="00022F89"/>
    <w:rsid w:val="000318F9"/>
    <w:rsid w:val="0003311B"/>
    <w:rsid w:val="00042B84"/>
    <w:rsid w:val="000502F2"/>
    <w:rsid w:val="000573A2"/>
    <w:rsid w:val="000636A0"/>
    <w:rsid w:val="00070B20"/>
    <w:rsid w:val="000713BA"/>
    <w:rsid w:val="00073A29"/>
    <w:rsid w:val="000850BA"/>
    <w:rsid w:val="00087399"/>
    <w:rsid w:val="000A22BE"/>
    <w:rsid w:val="000B53A4"/>
    <w:rsid w:val="000C20CC"/>
    <w:rsid w:val="000E0F81"/>
    <w:rsid w:val="001012F3"/>
    <w:rsid w:val="00105D91"/>
    <w:rsid w:val="001160E0"/>
    <w:rsid w:val="001207D4"/>
    <w:rsid w:val="00125BE5"/>
    <w:rsid w:val="0013421E"/>
    <w:rsid w:val="00144A8D"/>
    <w:rsid w:val="00144DA0"/>
    <w:rsid w:val="0015160C"/>
    <w:rsid w:val="00153879"/>
    <w:rsid w:val="00166ED6"/>
    <w:rsid w:val="00167DBE"/>
    <w:rsid w:val="0017257C"/>
    <w:rsid w:val="0017320D"/>
    <w:rsid w:val="001810CA"/>
    <w:rsid w:val="00185F6A"/>
    <w:rsid w:val="001870AB"/>
    <w:rsid w:val="001A0A90"/>
    <w:rsid w:val="001B0901"/>
    <w:rsid w:val="001C4A3B"/>
    <w:rsid w:val="001C5937"/>
    <w:rsid w:val="001D6A31"/>
    <w:rsid w:val="001F0F6A"/>
    <w:rsid w:val="001F2A7A"/>
    <w:rsid w:val="00203F3C"/>
    <w:rsid w:val="00206524"/>
    <w:rsid w:val="0021257B"/>
    <w:rsid w:val="002126AD"/>
    <w:rsid w:val="00216975"/>
    <w:rsid w:val="00223A33"/>
    <w:rsid w:val="00223BCD"/>
    <w:rsid w:val="00226655"/>
    <w:rsid w:val="00230BF0"/>
    <w:rsid w:val="00237356"/>
    <w:rsid w:val="00242D8E"/>
    <w:rsid w:val="002509BE"/>
    <w:rsid w:val="00256B1C"/>
    <w:rsid w:val="00262A02"/>
    <w:rsid w:val="00266DDC"/>
    <w:rsid w:val="00272416"/>
    <w:rsid w:val="002933D2"/>
    <w:rsid w:val="00294E71"/>
    <w:rsid w:val="002A3C47"/>
    <w:rsid w:val="002A62CB"/>
    <w:rsid w:val="002D3592"/>
    <w:rsid w:val="002E43F8"/>
    <w:rsid w:val="002F5A64"/>
    <w:rsid w:val="002F7A32"/>
    <w:rsid w:val="002F7AEF"/>
    <w:rsid w:val="002F7FC4"/>
    <w:rsid w:val="00326CE9"/>
    <w:rsid w:val="00330314"/>
    <w:rsid w:val="0034351B"/>
    <w:rsid w:val="00345230"/>
    <w:rsid w:val="003471AE"/>
    <w:rsid w:val="0035022A"/>
    <w:rsid w:val="00361F43"/>
    <w:rsid w:val="00367C7E"/>
    <w:rsid w:val="00386767"/>
    <w:rsid w:val="003877FE"/>
    <w:rsid w:val="00387944"/>
    <w:rsid w:val="00390FD5"/>
    <w:rsid w:val="00394F13"/>
    <w:rsid w:val="003B177F"/>
    <w:rsid w:val="003D74C0"/>
    <w:rsid w:val="003E2438"/>
    <w:rsid w:val="003F274C"/>
    <w:rsid w:val="0040193C"/>
    <w:rsid w:val="0040429D"/>
    <w:rsid w:val="00406381"/>
    <w:rsid w:val="004210EE"/>
    <w:rsid w:val="00421BCA"/>
    <w:rsid w:val="00431A20"/>
    <w:rsid w:val="00435BC0"/>
    <w:rsid w:val="004461C8"/>
    <w:rsid w:val="00446729"/>
    <w:rsid w:val="00455988"/>
    <w:rsid w:val="00460828"/>
    <w:rsid w:val="0046261A"/>
    <w:rsid w:val="004856D5"/>
    <w:rsid w:val="00495BA3"/>
    <w:rsid w:val="00495EE8"/>
    <w:rsid w:val="004C2AA1"/>
    <w:rsid w:val="004C4218"/>
    <w:rsid w:val="004C5360"/>
    <w:rsid w:val="004D57F5"/>
    <w:rsid w:val="004E1B47"/>
    <w:rsid w:val="004F525A"/>
    <w:rsid w:val="005078FA"/>
    <w:rsid w:val="00513B31"/>
    <w:rsid w:val="0051426A"/>
    <w:rsid w:val="00515286"/>
    <w:rsid w:val="0051789F"/>
    <w:rsid w:val="00520BCA"/>
    <w:rsid w:val="0053038E"/>
    <w:rsid w:val="00547723"/>
    <w:rsid w:val="00554E28"/>
    <w:rsid w:val="0055769B"/>
    <w:rsid w:val="00560289"/>
    <w:rsid w:val="005B1FE1"/>
    <w:rsid w:val="005D7731"/>
    <w:rsid w:val="005E1348"/>
    <w:rsid w:val="005E51B9"/>
    <w:rsid w:val="00602AB0"/>
    <w:rsid w:val="00622157"/>
    <w:rsid w:val="0062256F"/>
    <w:rsid w:val="00640E67"/>
    <w:rsid w:val="006425DB"/>
    <w:rsid w:val="0067612D"/>
    <w:rsid w:val="006805DB"/>
    <w:rsid w:val="006B3602"/>
    <w:rsid w:val="006D5FBB"/>
    <w:rsid w:val="006E2D45"/>
    <w:rsid w:val="006F1204"/>
    <w:rsid w:val="007024C7"/>
    <w:rsid w:val="00705B9E"/>
    <w:rsid w:val="00707B91"/>
    <w:rsid w:val="00711B6F"/>
    <w:rsid w:val="00713543"/>
    <w:rsid w:val="00721BCC"/>
    <w:rsid w:val="00731FCD"/>
    <w:rsid w:val="00740661"/>
    <w:rsid w:val="00740CAE"/>
    <w:rsid w:val="00743B2E"/>
    <w:rsid w:val="007468F8"/>
    <w:rsid w:val="00747CD0"/>
    <w:rsid w:val="00750716"/>
    <w:rsid w:val="0075792B"/>
    <w:rsid w:val="00764CBA"/>
    <w:rsid w:val="00770160"/>
    <w:rsid w:val="00783440"/>
    <w:rsid w:val="007858C1"/>
    <w:rsid w:val="007A0970"/>
    <w:rsid w:val="007A1D1A"/>
    <w:rsid w:val="007A2508"/>
    <w:rsid w:val="007A351B"/>
    <w:rsid w:val="007B6C64"/>
    <w:rsid w:val="007C66C4"/>
    <w:rsid w:val="007E4375"/>
    <w:rsid w:val="007F2B63"/>
    <w:rsid w:val="008110EF"/>
    <w:rsid w:val="00816B1E"/>
    <w:rsid w:val="008335B1"/>
    <w:rsid w:val="00842D0B"/>
    <w:rsid w:val="008461F2"/>
    <w:rsid w:val="00852A82"/>
    <w:rsid w:val="008717E2"/>
    <w:rsid w:val="00885864"/>
    <w:rsid w:val="008A02A6"/>
    <w:rsid w:val="008A2526"/>
    <w:rsid w:val="008B7324"/>
    <w:rsid w:val="008D20ED"/>
    <w:rsid w:val="008F04F9"/>
    <w:rsid w:val="008F1194"/>
    <w:rsid w:val="008F1408"/>
    <w:rsid w:val="008F532C"/>
    <w:rsid w:val="0091222E"/>
    <w:rsid w:val="00920A6E"/>
    <w:rsid w:val="00921692"/>
    <w:rsid w:val="0094056E"/>
    <w:rsid w:val="00943D8E"/>
    <w:rsid w:val="0095611E"/>
    <w:rsid w:val="0096464A"/>
    <w:rsid w:val="00973ECA"/>
    <w:rsid w:val="009921C0"/>
    <w:rsid w:val="009B22B1"/>
    <w:rsid w:val="009C289B"/>
    <w:rsid w:val="009C296E"/>
    <w:rsid w:val="009C6BEC"/>
    <w:rsid w:val="009E3A77"/>
    <w:rsid w:val="00A0202C"/>
    <w:rsid w:val="00A1695D"/>
    <w:rsid w:val="00A53537"/>
    <w:rsid w:val="00A669FE"/>
    <w:rsid w:val="00A8197C"/>
    <w:rsid w:val="00A874E7"/>
    <w:rsid w:val="00AA6D16"/>
    <w:rsid w:val="00AB4138"/>
    <w:rsid w:val="00B05740"/>
    <w:rsid w:val="00B26602"/>
    <w:rsid w:val="00B5401E"/>
    <w:rsid w:val="00B54727"/>
    <w:rsid w:val="00B63582"/>
    <w:rsid w:val="00B66A05"/>
    <w:rsid w:val="00B73B57"/>
    <w:rsid w:val="00BA03CF"/>
    <w:rsid w:val="00BC17B9"/>
    <w:rsid w:val="00BC2B2C"/>
    <w:rsid w:val="00BD70ED"/>
    <w:rsid w:val="00BE20FE"/>
    <w:rsid w:val="00BE53C4"/>
    <w:rsid w:val="00BF6340"/>
    <w:rsid w:val="00C04803"/>
    <w:rsid w:val="00C172CF"/>
    <w:rsid w:val="00C20379"/>
    <w:rsid w:val="00C23F7F"/>
    <w:rsid w:val="00C312C7"/>
    <w:rsid w:val="00C42AC0"/>
    <w:rsid w:val="00C473C3"/>
    <w:rsid w:val="00C475E9"/>
    <w:rsid w:val="00C60D87"/>
    <w:rsid w:val="00C72DED"/>
    <w:rsid w:val="00C82D72"/>
    <w:rsid w:val="00C915E8"/>
    <w:rsid w:val="00C928D4"/>
    <w:rsid w:val="00CB7765"/>
    <w:rsid w:val="00CC15BC"/>
    <w:rsid w:val="00CC3647"/>
    <w:rsid w:val="00CF4B2E"/>
    <w:rsid w:val="00D00DF0"/>
    <w:rsid w:val="00D0197F"/>
    <w:rsid w:val="00D148A8"/>
    <w:rsid w:val="00D1663C"/>
    <w:rsid w:val="00D17EC1"/>
    <w:rsid w:val="00D20495"/>
    <w:rsid w:val="00D23481"/>
    <w:rsid w:val="00D36D75"/>
    <w:rsid w:val="00D41155"/>
    <w:rsid w:val="00D4706B"/>
    <w:rsid w:val="00D47838"/>
    <w:rsid w:val="00D50F36"/>
    <w:rsid w:val="00D51DCA"/>
    <w:rsid w:val="00D57FAC"/>
    <w:rsid w:val="00D63D5C"/>
    <w:rsid w:val="00D67B28"/>
    <w:rsid w:val="00D81244"/>
    <w:rsid w:val="00D84017"/>
    <w:rsid w:val="00D87E16"/>
    <w:rsid w:val="00DA04A6"/>
    <w:rsid w:val="00DA427A"/>
    <w:rsid w:val="00DC0811"/>
    <w:rsid w:val="00DD4191"/>
    <w:rsid w:val="00DD5BC8"/>
    <w:rsid w:val="00DF07BA"/>
    <w:rsid w:val="00E25573"/>
    <w:rsid w:val="00E3023A"/>
    <w:rsid w:val="00E30F32"/>
    <w:rsid w:val="00E41163"/>
    <w:rsid w:val="00E602FB"/>
    <w:rsid w:val="00E710C4"/>
    <w:rsid w:val="00E72C93"/>
    <w:rsid w:val="00E7600C"/>
    <w:rsid w:val="00E90A38"/>
    <w:rsid w:val="00EA528B"/>
    <w:rsid w:val="00EB5EC5"/>
    <w:rsid w:val="00EB7F2C"/>
    <w:rsid w:val="00EE6DA8"/>
    <w:rsid w:val="00EF4D64"/>
    <w:rsid w:val="00F01B2A"/>
    <w:rsid w:val="00F23721"/>
    <w:rsid w:val="00F3262D"/>
    <w:rsid w:val="00F676B4"/>
    <w:rsid w:val="00F762C7"/>
    <w:rsid w:val="00F82828"/>
    <w:rsid w:val="00F8703B"/>
    <w:rsid w:val="00F900C3"/>
    <w:rsid w:val="00FA0644"/>
    <w:rsid w:val="00FA6B64"/>
    <w:rsid w:val="00FB6FF4"/>
    <w:rsid w:val="00FD0C79"/>
    <w:rsid w:val="00FD1975"/>
    <w:rsid w:val="00FD4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FE1B34E-F44C-48B4-B912-A28907EF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43"/>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uiPriority w:val="9"/>
    <w:qFormat/>
    <w:rsid w:val="00361F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1F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F43"/>
    <w:pPr>
      <w:widowControl/>
      <w:jc w:val="center"/>
    </w:pPr>
    <w:rPr>
      <w:rFonts w:ascii="Tahoma" w:hAnsi="Tahoma"/>
      <w:b/>
      <w:sz w:val="24"/>
    </w:rPr>
  </w:style>
  <w:style w:type="character" w:customStyle="1" w:styleId="TitleChar">
    <w:name w:val="Title Char"/>
    <w:basedOn w:val="DefaultParagraphFont"/>
    <w:link w:val="Title"/>
    <w:rsid w:val="00361F43"/>
    <w:rPr>
      <w:rFonts w:ascii="Tahoma" w:eastAsia="Times New Roman" w:hAnsi="Tahoma" w:cs="Times New Roman"/>
      <w:b/>
      <w:sz w:val="24"/>
      <w:szCs w:val="20"/>
      <w:lang w:val="en-US" w:eastAsia="en-CA"/>
    </w:rPr>
  </w:style>
  <w:style w:type="paragraph" w:styleId="ListParagraph">
    <w:name w:val="List Paragraph"/>
    <w:basedOn w:val="Normal"/>
    <w:uiPriority w:val="34"/>
    <w:qFormat/>
    <w:rsid w:val="00361F43"/>
    <w:pPr>
      <w:widowControl/>
      <w:overflowPunct/>
      <w:autoSpaceDE/>
      <w:autoSpaceDN/>
      <w:adjustRightInd/>
      <w:ind w:left="720"/>
    </w:pPr>
    <w:rPr>
      <w:rFonts w:ascii="Calibri" w:hAnsi="Calibri"/>
      <w:sz w:val="22"/>
      <w:szCs w:val="22"/>
      <w:lang w:eastAsia="en-US"/>
    </w:rPr>
  </w:style>
  <w:style w:type="character" w:customStyle="1" w:styleId="Heading1Char">
    <w:name w:val="Heading 1 Char"/>
    <w:basedOn w:val="DefaultParagraphFont"/>
    <w:link w:val="Heading1"/>
    <w:uiPriority w:val="9"/>
    <w:rsid w:val="00361F43"/>
    <w:rPr>
      <w:rFonts w:asciiTheme="majorHAnsi" w:eastAsiaTheme="majorEastAsia" w:hAnsiTheme="majorHAnsi" w:cstheme="majorBidi"/>
      <w:color w:val="2E74B5" w:themeColor="accent1" w:themeShade="BF"/>
      <w:sz w:val="32"/>
      <w:szCs w:val="32"/>
      <w:lang w:val="en-US" w:eastAsia="en-CA"/>
    </w:rPr>
  </w:style>
  <w:style w:type="character" w:customStyle="1" w:styleId="Heading2Char">
    <w:name w:val="Heading 2 Char"/>
    <w:basedOn w:val="DefaultParagraphFont"/>
    <w:link w:val="Heading2"/>
    <w:uiPriority w:val="9"/>
    <w:rsid w:val="00361F43"/>
    <w:rPr>
      <w:rFonts w:asciiTheme="majorHAnsi" w:eastAsiaTheme="majorEastAsia" w:hAnsiTheme="majorHAnsi" w:cstheme="majorBidi"/>
      <w:color w:val="2E74B5" w:themeColor="accent1" w:themeShade="BF"/>
      <w:sz w:val="26"/>
      <w:szCs w:val="26"/>
      <w:lang w:val="en-US" w:eastAsia="en-CA"/>
    </w:rPr>
  </w:style>
  <w:style w:type="paragraph" w:styleId="IntenseQuote">
    <w:name w:val="Intense Quote"/>
    <w:basedOn w:val="Normal"/>
    <w:next w:val="Normal"/>
    <w:link w:val="IntenseQuoteChar"/>
    <w:uiPriority w:val="30"/>
    <w:qFormat/>
    <w:rsid w:val="00361F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1F43"/>
    <w:rPr>
      <w:rFonts w:ascii="Times New Roman" w:eastAsia="Times New Roman" w:hAnsi="Times New Roman" w:cs="Times New Roman"/>
      <w:i/>
      <w:iCs/>
      <w:color w:val="5B9BD5" w:themeColor="accent1"/>
      <w:sz w:val="20"/>
      <w:szCs w:val="20"/>
      <w:lang w:val="en-US" w:eastAsia="en-CA"/>
    </w:rPr>
  </w:style>
  <w:style w:type="paragraph" w:styleId="BalloonText">
    <w:name w:val="Balloon Text"/>
    <w:basedOn w:val="Normal"/>
    <w:link w:val="BalloonTextChar"/>
    <w:uiPriority w:val="99"/>
    <w:semiHidden/>
    <w:unhideWhenUsed/>
    <w:rsid w:val="00757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2B"/>
    <w:rPr>
      <w:rFonts w:ascii="Segoe UI" w:eastAsia="Times New Roman" w:hAnsi="Segoe UI" w:cs="Segoe UI"/>
      <w:sz w:val="18"/>
      <w:szCs w:val="18"/>
      <w:lang w:val="en-US" w:eastAsia="en-CA"/>
    </w:rPr>
  </w:style>
  <w:style w:type="paragraph" w:styleId="Header">
    <w:name w:val="header"/>
    <w:basedOn w:val="Normal"/>
    <w:link w:val="HeaderChar"/>
    <w:uiPriority w:val="99"/>
    <w:unhideWhenUsed/>
    <w:rsid w:val="00105D91"/>
    <w:pPr>
      <w:tabs>
        <w:tab w:val="center" w:pos="4680"/>
        <w:tab w:val="right" w:pos="9360"/>
      </w:tabs>
    </w:pPr>
  </w:style>
  <w:style w:type="character" w:customStyle="1" w:styleId="HeaderChar">
    <w:name w:val="Header Char"/>
    <w:basedOn w:val="DefaultParagraphFont"/>
    <w:link w:val="Header"/>
    <w:uiPriority w:val="99"/>
    <w:rsid w:val="00105D91"/>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105D91"/>
    <w:pPr>
      <w:tabs>
        <w:tab w:val="center" w:pos="4680"/>
        <w:tab w:val="right" w:pos="9360"/>
      </w:tabs>
    </w:pPr>
  </w:style>
  <w:style w:type="character" w:customStyle="1" w:styleId="FooterChar">
    <w:name w:val="Footer Char"/>
    <w:basedOn w:val="DefaultParagraphFont"/>
    <w:link w:val="Footer"/>
    <w:uiPriority w:val="99"/>
    <w:rsid w:val="00105D91"/>
    <w:rPr>
      <w:rFonts w:ascii="Times New Roman" w:eastAsia="Times New Roman" w:hAnsi="Times New Roman" w:cs="Times New Roman"/>
      <w:sz w:val="20"/>
      <w:szCs w:val="20"/>
      <w:lang w:val="en-US" w:eastAsia="en-CA"/>
    </w:rPr>
  </w:style>
  <w:style w:type="character" w:styleId="CommentReference">
    <w:name w:val="annotation reference"/>
    <w:basedOn w:val="DefaultParagraphFont"/>
    <w:uiPriority w:val="99"/>
    <w:semiHidden/>
    <w:unhideWhenUsed/>
    <w:rsid w:val="001D6A31"/>
    <w:rPr>
      <w:sz w:val="16"/>
      <w:szCs w:val="16"/>
    </w:rPr>
  </w:style>
  <w:style w:type="paragraph" w:styleId="CommentText">
    <w:name w:val="annotation text"/>
    <w:basedOn w:val="Normal"/>
    <w:link w:val="CommentTextChar"/>
    <w:uiPriority w:val="99"/>
    <w:semiHidden/>
    <w:unhideWhenUsed/>
    <w:rsid w:val="001D6A31"/>
  </w:style>
  <w:style w:type="character" w:customStyle="1" w:styleId="CommentTextChar">
    <w:name w:val="Comment Text Char"/>
    <w:basedOn w:val="DefaultParagraphFont"/>
    <w:link w:val="CommentText"/>
    <w:uiPriority w:val="99"/>
    <w:semiHidden/>
    <w:rsid w:val="001D6A31"/>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1D6A31"/>
    <w:rPr>
      <w:b/>
      <w:bCs/>
    </w:rPr>
  </w:style>
  <w:style w:type="character" w:customStyle="1" w:styleId="CommentSubjectChar">
    <w:name w:val="Comment Subject Char"/>
    <w:basedOn w:val="CommentTextChar"/>
    <w:link w:val="CommentSubject"/>
    <w:uiPriority w:val="99"/>
    <w:semiHidden/>
    <w:rsid w:val="001D6A31"/>
    <w:rPr>
      <w:rFonts w:ascii="Times New Roman" w:eastAsia="Times New Roman" w:hAnsi="Times New Roman" w:cs="Times New Roman"/>
      <w:b/>
      <w:bCs/>
      <w:sz w:val="20"/>
      <w:szCs w:val="20"/>
      <w:lang w:val="en-US" w:eastAsia="en-CA"/>
    </w:rPr>
  </w:style>
  <w:style w:type="character" w:styleId="Hyperlink">
    <w:name w:val="Hyperlink"/>
    <w:basedOn w:val="DefaultParagraphFont"/>
    <w:uiPriority w:val="99"/>
    <w:unhideWhenUsed/>
    <w:rsid w:val="00B05740"/>
    <w:rPr>
      <w:color w:val="0563C1" w:themeColor="hyperlink"/>
      <w:u w:val="single"/>
    </w:rPr>
  </w:style>
  <w:style w:type="table" w:styleId="TableGrid">
    <w:name w:val="Table Grid"/>
    <w:basedOn w:val="TableNormal"/>
    <w:uiPriority w:val="39"/>
    <w:rsid w:val="00871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160C"/>
    <w:pPr>
      <w:widowControl/>
      <w:overflowPunct/>
      <w:autoSpaceDE/>
      <w:autoSpaceDN/>
      <w:adjustRightInd/>
      <w:spacing w:before="100" w:beforeAutospacing="1" w:after="100" w:afterAutospacing="1"/>
    </w:pPr>
    <w:rPr>
      <w:sz w:val="24"/>
      <w:szCs w:val="24"/>
      <w:lang w:eastAsia="en-US"/>
    </w:rPr>
  </w:style>
  <w:style w:type="paragraph" w:styleId="NoSpacing">
    <w:name w:val="No Spacing"/>
    <w:uiPriority w:val="1"/>
    <w:qFormat/>
    <w:rsid w:val="00C312C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3900">
      <w:bodyDiv w:val="1"/>
      <w:marLeft w:val="0"/>
      <w:marRight w:val="0"/>
      <w:marTop w:val="0"/>
      <w:marBottom w:val="0"/>
      <w:divBdr>
        <w:top w:val="none" w:sz="0" w:space="0" w:color="auto"/>
        <w:left w:val="none" w:sz="0" w:space="0" w:color="auto"/>
        <w:bottom w:val="none" w:sz="0" w:space="0" w:color="auto"/>
        <w:right w:val="none" w:sz="0" w:space="0" w:color="auto"/>
      </w:divBdr>
    </w:div>
    <w:div w:id="837037037">
      <w:bodyDiv w:val="1"/>
      <w:marLeft w:val="0"/>
      <w:marRight w:val="0"/>
      <w:marTop w:val="0"/>
      <w:marBottom w:val="0"/>
      <w:divBdr>
        <w:top w:val="none" w:sz="0" w:space="0" w:color="auto"/>
        <w:left w:val="none" w:sz="0" w:space="0" w:color="auto"/>
        <w:bottom w:val="none" w:sz="0" w:space="0" w:color="auto"/>
        <w:right w:val="none" w:sz="0" w:space="0" w:color="auto"/>
      </w:divBdr>
    </w:div>
    <w:div w:id="1584876096">
      <w:bodyDiv w:val="1"/>
      <w:marLeft w:val="0"/>
      <w:marRight w:val="0"/>
      <w:marTop w:val="0"/>
      <w:marBottom w:val="0"/>
      <w:divBdr>
        <w:top w:val="none" w:sz="0" w:space="0" w:color="auto"/>
        <w:left w:val="none" w:sz="0" w:space="0" w:color="auto"/>
        <w:bottom w:val="none" w:sz="0" w:space="0" w:color="auto"/>
        <w:right w:val="none" w:sz="0" w:space="0" w:color="auto"/>
      </w:divBdr>
    </w:div>
    <w:div w:id="1612131639">
      <w:bodyDiv w:val="1"/>
      <w:marLeft w:val="0"/>
      <w:marRight w:val="0"/>
      <w:marTop w:val="0"/>
      <w:marBottom w:val="0"/>
      <w:divBdr>
        <w:top w:val="none" w:sz="0" w:space="0" w:color="auto"/>
        <w:left w:val="none" w:sz="0" w:space="0" w:color="auto"/>
        <w:bottom w:val="none" w:sz="0" w:space="0" w:color="auto"/>
        <w:right w:val="none" w:sz="0" w:space="0" w:color="auto"/>
      </w:divBdr>
    </w:div>
    <w:div w:id="1632131327">
      <w:bodyDiv w:val="1"/>
      <w:marLeft w:val="0"/>
      <w:marRight w:val="0"/>
      <w:marTop w:val="0"/>
      <w:marBottom w:val="0"/>
      <w:divBdr>
        <w:top w:val="none" w:sz="0" w:space="0" w:color="auto"/>
        <w:left w:val="none" w:sz="0" w:space="0" w:color="auto"/>
        <w:bottom w:val="none" w:sz="0" w:space="0" w:color="auto"/>
        <w:right w:val="none" w:sz="0" w:space="0" w:color="auto"/>
      </w:divBdr>
    </w:div>
    <w:div w:id="1905145016">
      <w:bodyDiv w:val="1"/>
      <w:marLeft w:val="0"/>
      <w:marRight w:val="0"/>
      <w:marTop w:val="0"/>
      <w:marBottom w:val="0"/>
      <w:divBdr>
        <w:top w:val="none" w:sz="0" w:space="0" w:color="auto"/>
        <w:left w:val="none" w:sz="0" w:space="0" w:color="auto"/>
        <w:bottom w:val="none" w:sz="0" w:space="0" w:color="auto"/>
        <w:right w:val="none" w:sz="0" w:space="0" w:color="auto"/>
      </w:divBdr>
    </w:div>
    <w:div w:id="211655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ShapeYourH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5F13-C229-43D2-ACC1-8D36E184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Willis</dc:creator>
  <cp:keywords/>
  <dc:description/>
  <cp:lastModifiedBy>Kyra Hayes</cp:lastModifiedBy>
  <cp:revision>4</cp:revision>
  <cp:lastPrinted>2022-03-17T15:58:00Z</cp:lastPrinted>
  <dcterms:created xsi:type="dcterms:W3CDTF">2022-03-17T15:57:00Z</dcterms:created>
  <dcterms:modified xsi:type="dcterms:W3CDTF">2022-03-22T19:30:00Z</dcterms:modified>
</cp:coreProperties>
</file>